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AB198C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>KNL</w:t>
      </w:r>
      <w:r w:rsidR="00791157">
        <w:rPr>
          <w:rFonts w:ascii="Times New Roman" w:hAnsi="Times New Roman" w:cs="Times New Roman"/>
          <w:sz w:val="46"/>
        </w:rPr>
        <w:t xml:space="preserve"> </w:t>
      </w:r>
      <w:r w:rsidR="007A4303">
        <w:rPr>
          <w:rFonts w:ascii="Times New Roman" w:hAnsi="Times New Roman" w:cs="Times New Roman"/>
          <w:sz w:val="46"/>
        </w:rPr>
        <w:t>–</w:t>
      </w:r>
      <w:r w:rsidR="00791157">
        <w:rPr>
          <w:rFonts w:ascii="Times New Roman" w:hAnsi="Times New Roman" w:cs="Times New Roman"/>
          <w:sz w:val="46"/>
        </w:rPr>
        <w:t xml:space="preserve"> </w:t>
      </w:r>
      <w:r>
        <w:rPr>
          <w:rFonts w:ascii="Times New Roman" w:hAnsi="Times New Roman" w:cs="Times New Roman"/>
          <w:sz w:val="46"/>
        </w:rPr>
        <w:t>CSA</w:t>
      </w:r>
      <w:r w:rsidR="007A4303">
        <w:rPr>
          <w:rFonts w:ascii="Times New Roman" w:hAnsi="Times New Roman" w:cs="Times New Roman"/>
          <w:sz w:val="46"/>
        </w:rPr>
        <w:t xml:space="preserve"> – </w:t>
      </w:r>
      <w:r>
        <w:rPr>
          <w:rFonts w:ascii="Times New Roman" w:hAnsi="Times New Roman" w:cs="Times New Roman"/>
          <w:sz w:val="46"/>
        </w:rPr>
        <w:t>CSA</w:t>
      </w:r>
      <w:r w:rsidR="007A4303">
        <w:rPr>
          <w:rFonts w:ascii="Times New Roman" w:hAnsi="Times New Roman" w:cs="Times New Roman"/>
          <w:sz w:val="46"/>
        </w:rPr>
        <w:t xml:space="preserve"> </w:t>
      </w:r>
      <w:r w:rsidR="00385EE6">
        <w:rPr>
          <w:rFonts w:ascii="Times New Roman" w:hAnsi="Times New Roman" w:cs="Times New Roman"/>
          <w:sz w:val="46"/>
        </w:rPr>
        <w:t>–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r>
        <w:rPr>
          <w:rFonts w:ascii="Times New Roman" w:hAnsi="Times New Roman" w:cs="Times New Roman"/>
          <w:sz w:val="46"/>
        </w:rPr>
        <w:t xml:space="preserve">C </w:t>
      </w:r>
      <w:proofErr w:type="spellStart"/>
      <w:r>
        <w:rPr>
          <w:rFonts w:ascii="Times New Roman" w:hAnsi="Times New Roman" w:cs="Times New Roman"/>
          <w:sz w:val="46"/>
        </w:rPr>
        <w:t>Belegal</w:t>
      </w:r>
      <w:proofErr w:type="spellEnd"/>
      <w:r w:rsidR="004D73E0" w:rsidRPr="00CC48D9">
        <w:rPr>
          <w:rFonts w:ascii="Times New Roman" w:hAnsi="Times New Roman" w:cs="Times New Roman"/>
          <w:sz w:val="46"/>
        </w:rPr>
        <w:t>–</w:t>
      </w:r>
      <w:r w:rsidR="00E30942" w:rsidRPr="00CC48D9">
        <w:rPr>
          <w:rFonts w:ascii="Times New Roman" w:hAnsi="Times New Roman" w:cs="Times New Roman"/>
          <w:sz w:val="46"/>
        </w:rPr>
        <w:t xml:space="preserve"> </w:t>
      </w:r>
      <w:proofErr w:type="spellStart"/>
      <w:r>
        <w:rPr>
          <w:rFonts w:ascii="Times New Roman" w:hAnsi="Times New Roman" w:cs="Times New Roman"/>
          <w:sz w:val="46"/>
        </w:rPr>
        <w:t>Thungabadra</w:t>
      </w:r>
      <w:proofErr w:type="spellEnd"/>
      <w:r>
        <w:rPr>
          <w:rFonts w:ascii="Times New Roman" w:hAnsi="Times New Roman" w:cs="Times New Roman"/>
          <w:sz w:val="46"/>
        </w:rPr>
        <w:t xml:space="preserve"> </w:t>
      </w:r>
      <w:r w:rsidR="004D73E0" w:rsidRPr="00CC48D9">
        <w:rPr>
          <w:rFonts w:ascii="Times New Roman" w:hAnsi="Times New Roman" w:cs="Times New Roman"/>
          <w:sz w:val="46"/>
        </w:rPr>
        <w:t xml:space="preserve">FPO 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7"/>
        <w:gridCol w:w="2290"/>
        <w:gridCol w:w="1134"/>
        <w:gridCol w:w="1134"/>
        <w:gridCol w:w="1791"/>
      </w:tblGrid>
      <w:tr w:rsidR="00767123" w:rsidRPr="001D7939" w:rsidTr="007D7678">
        <w:tc>
          <w:tcPr>
            <w:tcW w:w="0" w:type="auto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2290" w:type="dxa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1134" w:type="dxa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1134" w:type="dxa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791" w:type="dxa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C70139">
        <w:tc>
          <w:tcPr>
            <w:tcW w:w="0" w:type="auto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2290" w:type="dxa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1134" w:type="dxa"/>
          </w:tcPr>
          <w:p w:rsidR="00767123" w:rsidRPr="00673C68" w:rsidRDefault="00D543E0" w:rsidP="002C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30.71</w:t>
            </w:r>
          </w:p>
        </w:tc>
        <w:tc>
          <w:tcPr>
            <w:tcW w:w="1134" w:type="dxa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1134" w:type="dxa"/>
          </w:tcPr>
          <w:p w:rsidR="005C634C" w:rsidRPr="00673C68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43.60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43.60</w:t>
            </w: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 Completed in Dec 1-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00F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payment done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th Dec, 2019</w:t>
            </w:r>
          </w:p>
        </w:tc>
        <w:tc>
          <w:tcPr>
            <w:tcW w:w="1134" w:type="dxa"/>
          </w:tcPr>
          <w:p w:rsidR="005C634C" w:rsidRPr="00673C68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5.86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49.46</w:t>
            </w: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1134" w:type="dxa"/>
          </w:tcPr>
          <w:p w:rsidR="005C634C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1.76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51.22</w:t>
            </w: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Jan, 2020</w:t>
            </w:r>
          </w:p>
        </w:tc>
        <w:tc>
          <w:tcPr>
            <w:tcW w:w="1134" w:type="dxa"/>
          </w:tcPr>
          <w:p w:rsidR="005C634C" w:rsidRPr="00673C68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0.80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2.61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53.83</w:t>
            </w: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1134" w:type="dxa"/>
          </w:tcPr>
          <w:p w:rsidR="005C634C" w:rsidRPr="00673C68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56.14</w:t>
            </w:r>
          </w:p>
        </w:tc>
      </w:tr>
      <w:tr w:rsidR="005C634C" w:rsidRPr="001D7939" w:rsidTr="007D7678">
        <w:tc>
          <w:tcPr>
            <w:tcW w:w="0" w:type="auto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March</w:t>
            </w:r>
          </w:p>
        </w:tc>
        <w:tc>
          <w:tcPr>
            <w:tcW w:w="2290" w:type="dxa"/>
          </w:tcPr>
          <w:p w:rsidR="005C634C" w:rsidRPr="00673C68" w:rsidRDefault="005C634C" w:rsidP="005C6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March</w:t>
            </w:r>
          </w:p>
        </w:tc>
        <w:tc>
          <w:tcPr>
            <w:tcW w:w="1134" w:type="dxa"/>
          </w:tcPr>
          <w:p w:rsidR="005C634C" w:rsidRPr="00673C68" w:rsidRDefault="005C634C" w:rsidP="005C63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16.90</w:t>
            </w:r>
          </w:p>
        </w:tc>
        <w:tc>
          <w:tcPr>
            <w:tcW w:w="1134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55.03</w:t>
            </w:r>
          </w:p>
        </w:tc>
        <w:tc>
          <w:tcPr>
            <w:tcW w:w="1791" w:type="dxa"/>
            <w:vAlign w:val="bottom"/>
          </w:tcPr>
          <w:p w:rsidR="005C634C" w:rsidRDefault="005C634C" w:rsidP="005C634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111.17</w:t>
            </w:r>
          </w:p>
        </w:tc>
      </w:tr>
    </w:tbl>
    <w:p w:rsidR="00881446" w:rsidRDefault="00881446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5C2344" w:rsidRDefault="005C2344">
      <w:pPr>
        <w:rPr>
          <w:rFonts w:ascii="Times New Roman" w:hAnsi="Times New Roman" w:cs="Times New Roman"/>
          <w:sz w:val="24"/>
          <w:szCs w:val="24"/>
        </w:rPr>
        <w:sectPr w:rsidR="005C2344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lastRenderedPageBreak/>
        <w:t>Farm Pond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BRC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CHC Local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>
        <w:rPr>
          <w:rFonts w:ascii="Times New Roman" w:eastAsia="Times New Roman" w:hAnsi="Times New Roman" w:cs="Times New Roman"/>
          <w:color w:val="000000"/>
          <w:lang w:eastAsia="en-IN"/>
        </w:rPr>
        <w:t>S</w:t>
      </w: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eed (Brown</w:t>
      </w:r>
      <w:r>
        <w:rPr>
          <w:rFonts w:ascii="Times New Roman" w:eastAsia="Times New Roman" w:hAnsi="Times New Roman" w:cs="Times New Roman"/>
          <w:color w:val="000000"/>
          <w:lang w:eastAsia="en-IN"/>
        </w:rPr>
        <w:t xml:space="preserve"> </w:t>
      </w: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top millet, Little Millet, Jowar)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CMSS Program (Grader, Stitching Machine, Moisture sensor, Weighing machine)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 xml:space="preserve">Living Soil 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BFE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Night Shelters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Spring Balance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Water Tanker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Feed to Pregnant Ewes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 xml:space="preserve">Resource Person fee for </w:t>
      </w:r>
      <w:proofErr w:type="spellStart"/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PoP</w:t>
      </w:r>
      <w:proofErr w:type="spellEnd"/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 xml:space="preserve"> Survey 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OB Well Survey - CRP Honorarium</w:t>
      </w:r>
    </w:p>
    <w:p w:rsidR="004254CF" w:rsidRPr="004254CF" w:rsidRDefault="004254CF" w:rsidP="004254C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en-IN"/>
        </w:rPr>
      </w:pPr>
      <w:r w:rsidRPr="004254CF">
        <w:rPr>
          <w:rFonts w:ascii="Times New Roman" w:eastAsia="Times New Roman" w:hAnsi="Times New Roman" w:cs="Times New Roman"/>
          <w:color w:val="000000"/>
          <w:lang w:eastAsia="en-IN"/>
        </w:rPr>
        <w:t>Water Troughs</w:t>
      </w:r>
    </w:p>
    <w:p w:rsidR="007D7678" w:rsidRDefault="007D7678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Style w:val="Strong"/>
          <w:rFonts w:ascii="Times New Roman" w:hAnsi="Times New Roman" w:cs="Times New Roman"/>
        </w:rPr>
        <w:br w:type="page"/>
      </w:r>
    </w:p>
    <w:p w:rsidR="00D76C7B" w:rsidRPr="001955FD" w:rsidRDefault="00D76C7B" w:rsidP="00D76C7B">
      <w:pPr>
        <w:pStyle w:val="Heading1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lastRenderedPageBreak/>
        <w:t>Details of the works completed – Payment done (inception to 30</w:t>
      </w:r>
      <w:r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650"/>
      </w:tblGrid>
      <w:tr w:rsidR="00D76C7B" w:rsidRPr="001955FD" w:rsidTr="000842AE">
        <w:trPr>
          <w:trHeight w:val="288"/>
          <w:tblHeader/>
        </w:trPr>
        <w:tc>
          <w:tcPr>
            <w:tcW w:w="469" w:type="pct"/>
            <w:shd w:val="clear" w:color="000000" w:fill="FABF8F"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D76C7B" w:rsidRPr="001955FD" w:rsidTr="000842AE">
        <w:trPr>
          <w:trHeight w:val="288"/>
        </w:trPr>
        <w:tc>
          <w:tcPr>
            <w:tcW w:w="469" w:type="pct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CLIC Maintenance, Bank Charges,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Accountant Salary, CO Salary, </w:t>
            </w:r>
            <w:proofErr w:type="spellStart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</w:t>
            </w:r>
            <w:proofErr w:type="spellEnd"/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Anchor Salary, Office Rent, FPO Office Furniture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D76C7B" w:rsidRPr="001955FD" w:rsidRDefault="000D7C88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563874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Livings Soils (Silt Application, Compost Pits, Plantation)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0D7C88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45900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0D7C88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118047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0D7C88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90000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0D7C88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39275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Living Soils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178000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55699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125000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69000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Survey – CRP Honorarium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6000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D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Seed (Brown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0D7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top millet, Little Millet, Jowar)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3641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Observation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borewell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survey – CRP Honorarium 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5950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31111</w:t>
            </w:r>
          </w:p>
        </w:tc>
      </w:tr>
      <w:tr w:rsidR="000D7C88" w:rsidRPr="001955FD" w:rsidTr="000842AE">
        <w:trPr>
          <w:trHeight w:val="288"/>
        </w:trPr>
        <w:tc>
          <w:tcPr>
            <w:tcW w:w="469" w:type="pct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CHC – Local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0D7C88" w:rsidRDefault="000D7C88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7778</w:t>
            </w:r>
          </w:p>
        </w:tc>
      </w:tr>
      <w:tr w:rsidR="000D7C88" w:rsidRPr="00A66A23" w:rsidTr="000842AE">
        <w:trPr>
          <w:trHeight w:val="288"/>
        </w:trPr>
        <w:tc>
          <w:tcPr>
            <w:tcW w:w="469" w:type="pct"/>
            <w:shd w:val="clear" w:color="000000" w:fill="FABF8F"/>
          </w:tcPr>
          <w:p w:rsidR="000D7C88" w:rsidRPr="001955FD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0D7C88" w:rsidRPr="00A66A23" w:rsidRDefault="000D7C88" w:rsidP="000D7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0D7C88" w:rsidRPr="00A66A23" w:rsidRDefault="007F4AB7" w:rsidP="000D7C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1339275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D76C7B" w:rsidRDefault="00D76C7B" w:rsidP="00D76C7B">
      <w:pPr>
        <w:pStyle w:val="Heading1"/>
        <w:rPr>
          <w:rStyle w:val="Strong"/>
          <w:rFonts w:ascii="Times New Roman" w:hAnsi="Times New Roman" w:cs="Times New Roman"/>
        </w:rPr>
      </w:pPr>
    </w:p>
    <w:p w:rsidR="004F7CA1" w:rsidRPr="00752F1E" w:rsidRDefault="00752F1E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t>Plan for utilizing available balance fund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99"/>
        <w:gridCol w:w="1735"/>
        <w:gridCol w:w="1498"/>
        <w:gridCol w:w="1423"/>
        <w:gridCol w:w="1264"/>
        <w:gridCol w:w="1340"/>
        <w:gridCol w:w="1257"/>
      </w:tblGrid>
      <w:tr w:rsidR="007F4AB7" w:rsidRPr="002B07C2" w:rsidTr="007F4AB7">
        <w:trPr>
          <w:tblHeader/>
        </w:trPr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Sl. No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Activities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Work Completed during 1-29</w:t>
            </w:r>
            <w:r w:rsidRPr="00B85ADC">
              <w:rPr>
                <w:rFonts w:ascii="Times New Roman" w:hAnsi="Times New Roman" w:cs="Times New Roman"/>
                <w:b/>
                <w:szCs w:val="24"/>
                <w:vertAlign w:val="superscript"/>
              </w:rPr>
              <w:t>th</w:t>
            </w:r>
            <w:r w:rsidRPr="00B85ADC">
              <w:rPr>
                <w:rFonts w:ascii="Times New Roman" w:hAnsi="Times New Roman" w:cs="Times New Roman"/>
                <w:b/>
                <w:szCs w:val="24"/>
              </w:rPr>
              <w:t xml:space="preserve"> Dec, 2019 and Payment to be done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Works completed and payment to be done by end of Dec, 2019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January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February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7048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March</w:t>
            </w:r>
          </w:p>
        </w:tc>
      </w:tr>
      <w:tr w:rsidR="007F4AB7" w:rsidRPr="002B07C2" w:rsidTr="007F4AB7"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7F4AB7" w:rsidRPr="001955FD" w:rsidRDefault="007F4AB7" w:rsidP="002743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Office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Maintenance,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Salaries,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Bank Charges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16300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51000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48500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CE3CB7" w:rsidRDefault="00806A1A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48500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69500</w:t>
            </w:r>
          </w:p>
        </w:tc>
      </w:tr>
      <w:tr w:rsidR="007F4AB7" w:rsidRPr="002B07C2" w:rsidTr="007F4AB7">
        <w:tc>
          <w:tcPr>
            <w:tcW w:w="0" w:type="auto"/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bottom"/>
          </w:tcPr>
          <w:p w:rsidR="007F4AB7" w:rsidRPr="001955FD" w:rsidRDefault="007F4AB7" w:rsidP="002743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Livings Soils 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EC0C3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600000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Pr="001955FD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C0C3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937953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Pr="001955FD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20500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13400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40000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7F4A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Observation Bore wells survey– CRP Honorarium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806A1A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806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BYP Service Providers - Data Collection, Travel allowance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7F4AB7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Existing WHS – CRPs honorarium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7F4AB7" w:rsidRDefault="005C634C" w:rsidP="00A264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Procurement of BYP Chicks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20000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Night Shelters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125000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Audit Fee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7F4AB7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7F4AB7" w:rsidRPr="002B07C2" w:rsidTr="007F4AB7">
        <w:tc>
          <w:tcPr>
            <w:tcW w:w="0" w:type="auto"/>
            <w:gridSpan w:val="2"/>
            <w:shd w:val="clear" w:color="auto" w:fill="FFFFFF" w:themeFill="background1"/>
          </w:tcPr>
          <w:p w:rsidR="007F4AB7" w:rsidRPr="00B85ADC" w:rsidRDefault="007F4AB7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Total</w:t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180200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E00F4D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54870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806A1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80100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DC2A2A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71100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0" w:type="auto"/>
            <w:shd w:val="clear" w:color="auto" w:fill="FFFFFF" w:themeFill="background1"/>
          </w:tcPr>
          <w:p w:rsidR="007F4AB7" w:rsidRPr="00B85ADC" w:rsidRDefault="005C634C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1690053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</w:tbl>
    <w:p w:rsidR="00C70330" w:rsidRDefault="00C70330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8C6A39">
        <w:rPr>
          <w:rFonts w:ascii="Times New Roman" w:hAnsi="Times New Roman" w:cs="Times New Roman"/>
        </w:rPr>
        <w:t>Feb, 18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CD114A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CD114A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881953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BD636C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4464F" w:rsidRPr="00A66A23" w:rsidTr="00222175"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464F" w:rsidRPr="00A66A23" w:rsidTr="00222175"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E4464F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464F" w:rsidRPr="00A66A23" w:rsidTr="00222175"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4464F" w:rsidRPr="00A66A23" w:rsidTr="00222175"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4464F" w:rsidRPr="00A66A23" w:rsidRDefault="00881953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E4464F" w:rsidRPr="00A66A23" w:rsidRDefault="00E4464F" w:rsidP="00881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19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4464F" w:rsidRPr="00A66A23" w:rsidRDefault="00E4464F" w:rsidP="00E44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>FPO Staff</w:t>
      </w:r>
      <w:r w:rsidR="005802B1" w:rsidRPr="00A66A23">
        <w:rPr>
          <w:rFonts w:ascii="Times New Roman" w:hAnsi="Times New Roman" w:cs="Times New Roman"/>
        </w:rPr>
        <w:t xml:space="preserve"> </w:t>
      </w:r>
      <w:bookmarkStart w:id="0" w:name="_GoBack"/>
      <w:r w:rsidR="005802B1" w:rsidRPr="00A66A23">
        <w:rPr>
          <w:rFonts w:ascii="Times New Roman" w:hAnsi="Times New Roman" w:cs="Times New Roman"/>
        </w:rPr>
        <w:t xml:space="preserve">(From </w:t>
      </w:r>
      <w:r w:rsidR="00E4464F">
        <w:rPr>
          <w:rFonts w:ascii="Times New Roman" w:hAnsi="Times New Roman" w:cs="Times New Roman"/>
        </w:rPr>
        <w:t>Nov</w:t>
      </w:r>
      <w:r w:rsidR="00CD1D8B">
        <w:rPr>
          <w:rFonts w:ascii="Times New Roman" w:hAnsi="Times New Roman" w:cs="Times New Roman"/>
        </w:rPr>
        <w:t>, 1</w:t>
      </w:r>
      <w:r w:rsidR="005802B1" w:rsidRPr="00A66A23">
        <w:rPr>
          <w:rFonts w:ascii="Times New Roman" w:hAnsi="Times New Roman" w:cs="Times New Roman"/>
        </w:rPr>
        <w:t xml:space="preserve">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bookmarkEnd w:id="0"/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</w:t>
            </w:r>
            <w:proofErr w:type="spellEnd"/>
            <w:r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Anchor</w:t>
            </w:r>
          </w:p>
        </w:tc>
        <w:tc>
          <w:tcPr>
            <w:tcW w:w="62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</w:p>
        </w:tc>
        <w:tc>
          <w:tcPr>
            <w:tcW w:w="62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7E23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</w:p>
        </w:tc>
        <w:tc>
          <w:tcPr>
            <w:tcW w:w="62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</w:p>
        </w:tc>
        <w:tc>
          <w:tcPr>
            <w:tcW w:w="62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5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E4464F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729E4" w:rsidRDefault="008729E4" w:rsidP="00C47675">
      <w:pPr>
        <w:pStyle w:val="Heading1"/>
        <w:rPr>
          <w:rFonts w:ascii="Times New Roman" w:hAnsi="Times New Roman" w:cs="Times New Roman"/>
          <w:b/>
          <w:bCs/>
        </w:rPr>
      </w:pPr>
    </w:p>
    <w:p w:rsidR="008729E4" w:rsidRDefault="008729E4" w:rsidP="008729E4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4101CD" w:rsidRPr="00DE421A" w:rsidRDefault="001D7939" w:rsidP="00C47675">
      <w:pPr>
        <w:pStyle w:val="Heading1"/>
        <w:rPr>
          <w:rFonts w:ascii="Times New Roman" w:hAnsi="Times New Roman" w:cs="Times New Roman"/>
          <w:b/>
          <w:bCs/>
        </w:rPr>
      </w:pPr>
      <w:r w:rsidRPr="00DE421A">
        <w:rPr>
          <w:rFonts w:ascii="Times New Roman" w:hAnsi="Times New Roman" w:cs="Times New Roman"/>
          <w:b/>
          <w:bCs/>
        </w:rPr>
        <w:lastRenderedPageBreak/>
        <w:t xml:space="preserve">Reasons at different levels for </w:t>
      </w:r>
      <w:r w:rsidR="004101CD" w:rsidRPr="00DE421A">
        <w:rPr>
          <w:rFonts w:ascii="Times New Roman" w:hAnsi="Times New Roman" w:cs="Times New Roman"/>
          <w:b/>
          <w:bCs/>
        </w:rPr>
        <w:t xml:space="preserve">slow progress </w:t>
      </w:r>
      <w:r w:rsidR="00C47675" w:rsidRPr="00DE421A">
        <w:rPr>
          <w:rFonts w:ascii="Times New Roman" w:hAnsi="Times New Roman" w:cs="Times New Roman"/>
          <w:b/>
          <w:bCs/>
        </w:rPr>
        <w:t>(</w:t>
      </w:r>
      <w:r w:rsidRPr="00DE421A">
        <w:rPr>
          <w:rFonts w:ascii="Times New Roman" w:hAnsi="Times New Roman" w:cs="Times New Roman"/>
          <w:b/>
          <w:bCs/>
        </w:rPr>
        <w:t xml:space="preserve">Scoring out </w:t>
      </w:r>
      <w:r w:rsidR="00C47675" w:rsidRPr="00DE421A">
        <w:rPr>
          <w:rFonts w:ascii="Times New Roman" w:hAnsi="Times New Roman" w:cs="Times New Roman"/>
          <w:b/>
          <w:bCs/>
        </w:rPr>
        <w:t>of 100)</w:t>
      </w:r>
    </w:p>
    <w:p w:rsidR="008442F1" w:rsidRDefault="008442F1" w:rsidP="008442F1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35429D" w:rsidRDefault="0035429D" w:rsidP="0035429D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Scoring as a reason for slow progress (100)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13"/>
        <w:gridCol w:w="2577"/>
        <w:gridCol w:w="961"/>
        <w:gridCol w:w="1248"/>
        <w:gridCol w:w="1917"/>
      </w:tblGrid>
      <w:tr w:rsidR="0035429D" w:rsidTr="0035429D">
        <w:tc>
          <w:tcPr>
            <w:tcW w:w="1283" w:type="pct"/>
            <w:vMerge w:val="restart"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2654" w:type="pct"/>
            <w:gridSpan w:val="3"/>
          </w:tcPr>
          <w:p w:rsidR="0035429D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Scores Given by</w:t>
            </w:r>
          </w:p>
        </w:tc>
        <w:tc>
          <w:tcPr>
            <w:tcW w:w="1063" w:type="pct"/>
            <w:vMerge w:val="restart"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A501E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Average</w:t>
            </w:r>
          </w:p>
        </w:tc>
      </w:tr>
      <w:tr w:rsidR="0035429D" w:rsidTr="0035429D">
        <w:tc>
          <w:tcPr>
            <w:tcW w:w="1283" w:type="pct"/>
            <w:vMerge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pct"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FPO/ BODs</w:t>
            </w:r>
          </w:p>
        </w:tc>
        <w:tc>
          <w:tcPr>
            <w:tcW w:w="533" w:type="pct"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FA</w:t>
            </w:r>
          </w:p>
        </w:tc>
        <w:tc>
          <w:tcPr>
            <w:tcW w:w="692" w:type="pct"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LFA</w:t>
            </w:r>
          </w:p>
        </w:tc>
        <w:tc>
          <w:tcPr>
            <w:tcW w:w="1063" w:type="pct"/>
            <w:vMerge/>
          </w:tcPr>
          <w:p w:rsidR="0035429D" w:rsidRPr="00A501E2" w:rsidRDefault="0035429D" w:rsidP="00DC2A2A">
            <w:pPr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29D" w:rsidTr="0035429D">
        <w:tc>
          <w:tcPr>
            <w:tcW w:w="128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FPO/ BOD</w:t>
            </w:r>
          </w:p>
        </w:tc>
        <w:tc>
          <w:tcPr>
            <w:tcW w:w="1429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53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692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63" w:type="pct"/>
            <w:vAlign w:val="bottom"/>
          </w:tcPr>
          <w:p w:rsidR="0035429D" w:rsidRDefault="0035429D" w:rsidP="00DC2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</w:tr>
      <w:tr w:rsidR="0035429D" w:rsidTr="0035429D">
        <w:tc>
          <w:tcPr>
            <w:tcW w:w="128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FA</w:t>
            </w:r>
          </w:p>
        </w:tc>
        <w:tc>
          <w:tcPr>
            <w:tcW w:w="1429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53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692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063" w:type="pct"/>
            <w:vAlign w:val="bottom"/>
          </w:tcPr>
          <w:p w:rsidR="0035429D" w:rsidRDefault="0035429D" w:rsidP="00DC2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35429D" w:rsidTr="0035429D">
        <w:tc>
          <w:tcPr>
            <w:tcW w:w="128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LFA</w:t>
            </w:r>
          </w:p>
        </w:tc>
        <w:tc>
          <w:tcPr>
            <w:tcW w:w="1429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53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92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063" w:type="pct"/>
            <w:vAlign w:val="bottom"/>
          </w:tcPr>
          <w:p w:rsidR="0035429D" w:rsidRDefault="0035429D" w:rsidP="00DC2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</w:tr>
      <w:tr w:rsidR="0035429D" w:rsidTr="0035429D">
        <w:tc>
          <w:tcPr>
            <w:tcW w:w="128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DPMU</w:t>
            </w:r>
          </w:p>
        </w:tc>
        <w:tc>
          <w:tcPr>
            <w:tcW w:w="1429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53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92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063" w:type="pct"/>
            <w:vAlign w:val="bottom"/>
          </w:tcPr>
          <w:p w:rsidR="0035429D" w:rsidRDefault="0035429D" w:rsidP="00DC2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35429D" w:rsidTr="0035429D">
        <w:tc>
          <w:tcPr>
            <w:tcW w:w="128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SPMU</w:t>
            </w:r>
          </w:p>
        </w:tc>
        <w:tc>
          <w:tcPr>
            <w:tcW w:w="1429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533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692" w:type="pct"/>
          </w:tcPr>
          <w:p w:rsidR="0035429D" w:rsidRDefault="0035429D" w:rsidP="00DC2A2A">
            <w:pP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</w:p>
        </w:tc>
        <w:tc>
          <w:tcPr>
            <w:tcW w:w="1063" w:type="pct"/>
            <w:vAlign w:val="bottom"/>
          </w:tcPr>
          <w:p w:rsidR="0035429D" w:rsidRDefault="0035429D" w:rsidP="00DC2A2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</w:tr>
    </w:tbl>
    <w:p w:rsidR="0035429D" w:rsidRDefault="0035429D" w:rsidP="0035429D">
      <w:pPr>
        <w:jc w:val="center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6048D4" w:rsidRPr="008442F1" w:rsidRDefault="00C64F9C" w:rsidP="0035429D">
      <w:pPr>
        <w:jc w:val="center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Reasons mentioned by LFA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8442F1" w:rsidRDefault="008442F1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Delayed fund release</w:t>
      </w:r>
    </w:p>
    <w:p w:rsidR="00F8308C" w:rsidRDefault="008442F1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Frequent changes of orders</w:t>
      </w:r>
      <w:r w:rsidR="0035429D">
        <w:rPr>
          <w:rStyle w:val="Strong"/>
          <w:rFonts w:ascii="Times New Roman" w:hAnsi="Times New Roman" w:cs="Times New Roman"/>
          <w:b w:val="0"/>
          <w:sz w:val="24"/>
          <w:szCs w:val="24"/>
        </w:rPr>
        <w:t>, procedures</w:t>
      </w:r>
    </w:p>
    <w:p w:rsidR="008442F1" w:rsidRDefault="008442F1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 salaries for the staff for almost 9 months</w:t>
      </w:r>
    </w:p>
    <w:p w:rsidR="0035429D" w:rsidRDefault="0035429D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Delayed guidelines/ policies </w:t>
      </w:r>
    </w:p>
    <w:p w:rsidR="0035429D" w:rsidRDefault="0035429D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Restriction of human resources</w:t>
      </w:r>
    </w:p>
    <w:p w:rsidR="0035429D" w:rsidRPr="0035429D" w:rsidRDefault="0035429D" w:rsidP="0035429D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 consistence of project activities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C47675" w:rsidRDefault="0035429D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Lack of Technical Knowledge for the staff</w:t>
      </w:r>
    </w:p>
    <w:p w:rsidR="0035429D" w:rsidRDefault="0035429D" w:rsidP="005C2344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Inadequate support to LFAs</w:t>
      </w:r>
    </w:p>
    <w:p w:rsidR="0035429D" w:rsidRPr="00B563FB" w:rsidRDefault="0035429D" w:rsidP="00B563F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Biased in supporting LFAs</w:t>
      </w:r>
    </w:p>
    <w:p w:rsidR="00C47675" w:rsidRPr="00881446" w:rsidRDefault="00C47675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C47675" w:rsidRDefault="0035429D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Vacant staff positions at LFA (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Agri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, Data Base)</w:t>
      </w:r>
    </w:p>
    <w:p w:rsidR="0035429D" w:rsidRPr="00881446" w:rsidRDefault="0035429D" w:rsidP="00C35C15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Could not be strict with FA as the salaries not given</w:t>
      </w:r>
    </w:p>
    <w:p w:rsidR="00C47675" w:rsidRPr="00881446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8442F1" w:rsidRDefault="008442F1" w:rsidP="007E2307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Frequent change of staff</w:t>
      </w:r>
    </w:p>
    <w:p w:rsidR="008442F1" w:rsidRPr="00B563FB" w:rsidRDefault="008442F1" w:rsidP="00B563FB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Staff do not have technical knowledge</w:t>
      </w:r>
    </w:p>
    <w:p w:rsidR="002236AE" w:rsidRDefault="002236AE" w:rsidP="00C47675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8442F1" w:rsidRPr="008442F1" w:rsidRDefault="008442F1" w:rsidP="008442F1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As the </w:t>
      </w:r>
      <w:proofErr w:type="spellStart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are new, they are taking time to understand their responsibilities and deliver them</w:t>
      </w:r>
    </w:p>
    <w:p w:rsidR="008442F1" w:rsidRPr="008442F1" w:rsidRDefault="008442F1" w:rsidP="008442F1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execute works due to election code</w:t>
      </w:r>
    </w:p>
    <w:p w:rsidR="008442F1" w:rsidRPr="008442F1" w:rsidRDefault="008442F1" w:rsidP="008442F1">
      <w:pPr>
        <w:pStyle w:val="ListParagraph"/>
        <w:numPr>
          <w:ilvl w:val="1"/>
          <w:numId w:val="9"/>
        </w:numPr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Political interventions </w:t>
      </w:r>
    </w:p>
    <w:p w:rsidR="007D7678" w:rsidRDefault="007D7678" w:rsidP="0035429D">
      <w:pPr>
        <w:jc w:val="center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7D7678" w:rsidRDefault="007D7678">
      <w:p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br w:type="page"/>
      </w:r>
    </w:p>
    <w:p w:rsidR="0035429D" w:rsidRPr="008442F1" w:rsidRDefault="00C64F9C" w:rsidP="0035429D">
      <w:pPr>
        <w:jc w:val="center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lastRenderedPageBreak/>
        <w:t>Reasons mentioned by FA</w:t>
      </w:r>
    </w:p>
    <w:p w:rsidR="0035429D" w:rsidRDefault="0035429D" w:rsidP="00C64F9C">
      <w:pPr>
        <w:pStyle w:val="ListParagraph"/>
        <w:numPr>
          <w:ilvl w:val="0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35429D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Delayed fund release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Salaries not issuing properly</w:t>
      </w:r>
    </w:p>
    <w:p w:rsidR="0035429D" w:rsidRDefault="0035429D" w:rsidP="00C64F9C">
      <w:pPr>
        <w:pStyle w:val="ListParagraph"/>
        <w:numPr>
          <w:ilvl w:val="0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35429D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Changing the guidelines suddenly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Late permission of payments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No communication with FA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Less participation in work execution</w:t>
      </w:r>
    </w:p>
    <w:p w:rsidR="00B563FB" w:rsidRPr="00B563FB" w:rsidRDefault="0035429D" w:rsidP="00B563FB">
      <w:pPr>
        <w:pStyle w:val="ListParagraph"/>
        <w:numPr>
          <w:ilvl w:val="0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35429D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No staff for agriculture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No clear guidance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B563FB">
        <w:rPr>
          <w:rStyle w:val="Strong"/>
          <w:rFonts w:ascii="Times New Roman" w:hAnsi="Times New Roman" w:cs="Times New Roman"/>
          <w:b w:val="0"/>
          <w:sz w:val="24"/>
          <w:szCs w:val="24"/>
        </w:rPr>
        <w:t>Asking data suddenly and disturbing our schedule</w:t>
      </w:r>
    </w:p>
    <w:p w:rsidR="00B563FB" w:rsidRPr="00B563FB" w:rsidRDefault="0035429D" w:rsidP="00B563FB">
      <w:pPr>
        <w:pStyle w:val="ListParagraph"/>
        <w:numPr>
          <w:ilvl w:val="0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35429D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Insufficient staff</w:t>
      </w:r>
    </w:p>
    <w:p w:rsidR="00B563FB" w:rsidRPr="00B563FB" w:rsidRDefault="00B563FB" w:rsidP="00B563FB">
      <w:pPr>
        <w:pStyle w:val="ListParagraph"/>
        <w:numPr>
          <w:ilvl w:val="1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Less coordination among staff</w:t>
      </w:r>
    </w:p>
    <w:p w:rsidR="0035429D" w:rsidRDefault="0035429D" w:rsidP="00C64F9C">
      <w:pPr>
        <w:pStyle w:val="ListParagraph"/>
        <w:numPr>
          <w:ilvl w:val="0"/>
          <w:numId w:val="23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C64F9C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Less participation of BODs</w:t>
      </w:r>
    </w:p>
    <w:p w:rsidR="00B563FB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Lack of awareness among BODs</w:t>
      </w:r>
    </w:p>
    <w:p w:rsidR="00B563FB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BODs are not owning the program</w:t>
      </w:r>
    </w:p>
    <w:p w:rsidR="00B563FB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FPO Staff rotation</w:t>
      </w:r>
    </w:p>
    <w:p w:rsidR="00B563FB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COs do not have field experience</w:t>
      </w:r>
    </w:p>
    <w:p w:rsidR="00B563FB" w:rsidRPr="00C64F9C" w:rsidRDefault="00B563FB" w:rsidP="00C64F9C">
      <w:pPr>
        <w:pStyle w:val="ListParagraph"/>
        <w:numPr>
          <w:ilvl w:val="1"/>
          <w:numId w:val="2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Delayed of acceptance activities by beneficiaries farmers</w:t>
      </w:r>
    </w:p>
    <w:p w:rsidR="0035429D" w:rsidRDefault="0035429D">
      <w:pPr>
        <w:rPr>
          <w:rFonts w:ascii="Times New Roman" w:eastAsiaTheme="majorEastAsia" w:hAnsi="Times New Roman" w:cs="Times New Roman"/>
          <w:b/>
          <w:bCs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35429D" w:rsidRPr="008442F1" w:rsidRDefault="00C64F9C" w:rsidP="0035429D">
      <w:pPr>
        <w:jc w:val="center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lastRenderedPageBreak/>
        <w:t>Reasons mentioned by FPO</w:t>
      </w:r>
    </w:p>
    <w:p w:rsidR="0035429D" w:rsidRPr="00881446" w:rsidRDefault="0035429D" w:rsidP="00C64F9C">
      <w:pPr>
        <w:pStyle w:val="ListParagraph"/>
        <w:numPr>
          <w:ilvl w:val="0"/>
          <w:numId w:val="2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SPMU</w:t>
      </w:r>
    </w:p>
    <w:p w:rsidR="00DC5611" w:rsidRDefault="00F5437F" w:rsidP="00C64F9C">
      <w:pPr>
        <w:pStyle w:val="ListParagraph"/>
        <w:numPr>
          <w:ilvl w:val="1"/>
          <w:numId w:val="2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CHC module in web Portal to have columns as local CHC register</w:t>
      </w:r>
    </w:p>
    <w:p w:rsidR="00F5437F" w:rsidRDefault="00F5437F" w:rsidP="00C64F9C">
      <w:pPr>
        <w:pStyle w:val="ListParagraph"/>
        <w:numPr>
          <w:ilvl w:val="1"/>
          <w:numId w:val="2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Untimely budget release</w:t>
      </w:r>
    </w:p>
    <w:p w:rsidR="00F5437F" w:rsidRPr="0035429D" w:rsidRDefault="00F5437F" w:rsidP="00C64F9C">
      <w:pPr>
        <w:pStyle w:val="ListParagraph"/>
        <w:numPr>
          <w:ilvl w:val="1"/>
          <w:numId w:val="2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Unable to giving clarification on works execution along with budget</w:t>
      </w:r>
    </w:p>
    <w:p w:rsidR="0035429D" w:rsidRPr="00881446" w:rsidRDefault="0035429D" w:rsidP="00C64F9C">
      <w:pPr>
        <w:pStyle w:val="ListParagraph"/>
        <w:numPr>
          <w:ilvl w:val="0"/>
          <w:numId w:val="2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DPMU</w:t>
      </w:r>
    </w:p>
    <w:p w:rsidR="00F5437F" w:rsidRPr="00F5437F" w:rsidRDefault="00F5437F" w:rsidP="00F5437F">
      <w:pPr>
        <w:pStyle w:val="ListParagraph"/>
        <w:numPr>
          <w:ilvl w:val="1"/>
          <w:numId w:val="2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Changes of Planning</w:t>
      </w:r>
    </w:p>
    <w:p w:rsidR="0035429D" w:rsidRPr="00881446" w:rsidRDefault="0035429D" w:rsidP="00C64F9C">
      <w:pPr>
        <w:pStyle w:val="ListParagraph"/>
        <w:numPr>
          <w:ilvl w:val="0"/>
          <w:numId w:val="2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LFA</w:t>
      </w:r>
    </w:p>
    <w:p w:rsidR="0035429D" w:rsidRDefault="00F5437F" w:rsidP="00DC2A2A">
      <w:pPr>
        <w:pStyle w:val="ListParagraph"/>
        <w:numPr>
          <w:ilvl w:val="1"/>
          <w:numId w:val="24"/>
        </w:numPr>
        <w:jc w:val="both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F5437F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As this is the existing FPO before APDMP project, there are two bodies of </w:t>
      </w:r>
      <w:proofErr w:type="spellStart"/>
      <w:r w:rsidRPr="00F5437F">
        <w:rPr>
          <w:rStyle w:val="Strong"/>
          <w:rFonts w:ascii="Times New Roman" w:hAnsi="Times New Roman" w:cs="Times New Roman"/>
          <w:b w:val="0"/>
          <w:sz w:val="24"/>
          <w:szCs w:val="24"/>
        </w:rPr>
        <w:t>BoDs</w:t>
      </w:r>
      <w:proofErr w:type="spellEnd"/>
      <w:r w:rsidRPr="00F5437F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with 9 members each. There are 5 women in both the bodies. One is looking after APDMP and another is looking after other projects. </w:t>
      </w:r>
    </w:p>
    <w:p w:rsidR="00F5437F" w:rsidRPr="00F5437F" w:rsidRDefault="00F5437F" w:rsidP="00DC2A2A">
      <w:pPr>
        <w:pStyle w:val="ListParagraph"/>
        <w:numPr>
          <w:ilvl w:val="1"/>
          <w:numId w:val="24"/>
        </w:numPr>
        <w:jc w:val="both"/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LFA is unable to convince community to get necessary support</w:t>
      </w:r>
    </w:p>
    <w:p w:rsidR="0035429D" w:rsidRPr="00881446" w:rsidRDefault="0035429D" w:rsidP="00C64F9C">
      <w:pPr>
        <w:pStyle w:val="ListParagraph"/>
        <w:numPr>
          <w:ilvl w:val="0"/>
          <w:numId w:val="2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FA</w:t>
      </w:r>
    </w:p>
    <w:p w:rsidR="008B3EAA" w:rsidRPr="00B563FB" w:rsidRDefault="008B3EAA" w:rsidP="00B563FB">
      <w:pPr>
        <w:pStyle w:val="ListParagraph"/>
        <w:numPr>
          <w:ilvl w:val="1"/>
          <w:numId w:val="2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Not assigning works in time</w:t>
      </w:r>
    </w:p>
    <w:p w:rsidR="0035429D" w:rsidRDefault="0035429D" w:rsidP="00C64F9C">
      <w:pPr>
        <w:pStyle w:val="ListParagraph"/>
        <w:numPr>
          <w:ilvl w:val="0"/>
          <w:numId w:val="24"/>
        </w:numPr>
        <w:rPr>
          <w:rStyle w:val="Strong"/>
          <w:rFonts w:ascii="Times New Roman" w:hAnsi="Times New Roman" w:cs="Times New Roman"/>
          <w:sz w:val="24"/>
          <w:szCs w:val="24"/>
        </w:rPr>
      </w:pPr>
      <w:r w:rsidRPr="00881446">
        <w:rPr>
          <w:rStyle w:val="Strong"/>
          <w:rFonts w:ascii="Times New Roman" w:hAnsi="Times New Roman" w:cs="Times New Roman"/>
          <w:sz w:val="24"/>
          <w:szCs w:val="24"/>
        </w:rPr>
        <w:t>FPO</w:t>
      </w:r>
    </w:p>
    <w:p w:rsidR="00C64F9C" w:rsidRDefault="00C64F9C" w:rsidP="00C64F9C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bCs/>
          <w:sz w:val="24"/>
          <w:szCs w:val="24"/>
        </w:rPr>
      </w:pPr>
      <w:r w:rsidRPr="00C64F9C">
        <w:rPr>
          <w:rFonts w:ascii="Times New Roman" w:hAnsi="Times New Roman" w:cs="Times New Roman"/>
          <w:bCs/>
          <w:sz w:val="24"/>
          <w:szCs w:val="24"/>
        </w:rPr>
        <w:t>Farmers</w:t>
      </w:r>
      <w:r>
        <w:rPr>
          <w:rFonts w:ascii="Times New Roman" w:hAnsi="Times New Roman" w:cs="Times New Roman"/>
          <w:bCs/>
          <w:sz w:val="24"/>
          <w:szCs w:val="24"/>
        </w:rPr>
        <w:t xml:space="preserve"> are not interested in giving personal documents and taking lot of time to give necessary documents </w:t>
      </w:r>
    </w:p>
    <w:p w:rsidR="00DC5611" w:rsidRDefault="0020783B" w:rsidP="00C64F9C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bCs/>
          <w:sz w:val="24"/>
          <w:szCs w:val="24"/>
        </w:rPr>
      </w:pPr>
      <w:r w:rsidRPr="00DC5611">
        <w:rPr>
          <w:rFonts w:ascii="Times New Roman" w:hAnsi="Times New Roman" w:cs="Times New Roman"/>
          <w:bCs/>
          <w:sz w:val="24"/>
          <w:szCs w:val="24"/>
        </w:rPr>
        <w:t xml:space="preserve">Work division among COs is </w:t>
      </w:r>
      <w:r w:rsidR="00DC5611">
        <w:rPr>
          <w:rFonts w:ascii="Times New Roman" w:hAnsi="Times New Roman" w:cs="Times New Roman"/>
          <w:bCs/>
          <w:sz w:val="24"/>
          <w:szCs w:val="24"/>
        </w:rPr>
        <w:t>not there</w:t>
      </w:r>
    </w:p>
    <w:p w:rsidR="0035429D" w:rsidRDefault="00DC5611" w:rsidP="00C64F9C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BoDs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are </w:t>
      </w:r>
      <w:r w:rsidR="008B3EAA">
        <w:rPr>
          <w:rFonts w:ascii="Times New Roman" w:hAnsi="Times New Roman" w:cs="Times New Roman"/>
          <w:bCs/>
          <w:sz w:val="24"/>
          <w:szCs w:val="24"/>
        </w:rPr>
        <w:t>not responding timely</w:t>
      </w:r>
    </w:p>
    <w:p w:rsidR="008B3EAA" w:rsidRPr="00DC5611" w:rsidRDefault="008B3EAA" w:rsidP="00C64F9C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Farmers are not positive about the program and not supporting us</w:t>
      </w:r>
    </w:p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A8065D" w:rsidRDefault="00A8065D" w:rsidP="00A8065D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A8065D">
        <w:rPr>
          <w:rStyle w:val="Strong"/>
          <w:rFonts w:ascii="Times New Roman" w:hAnsi="Times New Roman" w:cs="Times New Roman"/>
          <w:b w:val="0"/>
        </w:rPr>
        <w:t>IB position at LFA level to</w:t>
      </w:r>
      <w:r>
        <w:rPr>
          <w:rStyle w:val="Strong"/>
          <w:rFonts w:ascii="Times New Roman" w:hAnsi="Times New Roman" w:cs="Times New Roman"/>
          <w:b w:val="0"/>
        </w:rPr>
        <w:t xml:space="preserve"> </w:t>
      </w:r>
      <w:r w:rsidRPr="00A8065D">
        <w:rPr>
          <w:rStyle w:val="Strong"/>
          <w:rFonts w:ascii="Times New Roman" w:hAnsi="Times New Roman" w:cs="Times New Roman"/>
          <w:b w:val="0"/>
        </w:rPr>
        <w:t>be contributed as the system is now in performing stage</w:t>
      </w:r>
    </w:p>
    <w:p w:rsidR="00A8065D" w:rsidRDefault="00A8065D" w:rsidP="00A8065D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SPMU should not undermine the capacities of </w:t>
      </w:r>
      <w:r w:rsidR="006A0528">
        <w:rPr>
          <w:rStyle w:val="Strong"/>
          <w:rFonts w:ascii="Times New Roman" w:hAnsi="Times New Roman" w:cs="Times New Roman"/>
          <w:b w:val="0"/>
        </w:rPr>
        <w:t>subject matter specialists</w:t>
      </w:r>
    </w:p>
    <w:p w:rsidR="006A0528" w:rsidRDefault="006A0528" w:rsidP="00A8065D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SPMU should not change decisions suddenly</w:t>
      </w:r>
    </w:p>
    <w:p w:rsidR="006A0528" w:rsidRP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6A0528">
        <w:rPr>
          <w:rStyle w:val="Strong"/>
          <w:rFonts w:ascii="Times New Roman" w:hAnsi="Times New Roman" w:cs="Times New Roman"/>
          <w:b w:val="0"/>
        </w:rPr>
        <w:t>Timely</w:t>
      </w:r>
      <w:r>
        <w:rPr>
          <w:rStyle w:val="Strong"/>
          <w:rFonts w:ascii="Times New Roman" w:hAnsi="Times New Roman" w:cs="Times New Roman"/>
          <w:b w:val="0"/>
        </w:rPr>
        <w:t xml:space="preserve"> fund release</w:t>
      </w:r>
    </w:p>
    <w:p w:rsidR="006A0528" w:rsidRP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Quick changes of activities/design/ estimation cost should not be there</w:t>
      </w:r>
    </w:p>
    <w:p w:rsid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Frequent changes of plan, approval of funds should not be there, as changes cannot be done once communicate to community</w:t>
      </w:r>
    </w:p>
    <w:p w:rsid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Clear understanding of instructions to FPO staff</w:t>
      </w:r>
    </w:p>
    <w:p w:rsid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Uniform salary pattern to FPO staff across categories is not welcoming </w:t>
      </w:r>
    </w:p>
    <w:p w:rsid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 xml:space="preserve">Salary to be increased to </w:t>
      </w:r>
      <w:proofErr w:type="spellStart"/>
      <w:r>
        <w:rPr>
          <w:rStyle w:val="Strong"/>
          <w:rFonts w:ascii="Times New Roman" w:hAnsi="Times New Roman" w:cs="Times New Roman"/>
          <w:b w:val="0"/>
        </w:rPr>
        <w:t>CLic</w:t>
      </w:r>
      <w:proofErr w:type="spellEnd"/>
      <w:r>
        <w:rPr>
          <w:rStyle w:val="Strong"/>
          <w:rFonts w:ascii="Times New Roman" w:hAnsi="Times New Roman" w:cs="Times New Roman"/>
          <w:b w:val="0"/>
        </w:rPr>
        <w:t xml:space="preserve"> anchor and accountant</w:t>
      </w:r>
    </w:p>
    <w:p w:rsidR="006A0528" w:rsidRDefault="006A0528" w:rsidP="006A052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>
        <w:rPr>
          <w:rStyle w:val="Strong"/>
          <w:rFonts w:ascii="Times New Roman" w:hAnsi="Times New Roman" w:cs="Times New Roman"/>
          <w:b w:val="0"/>
        </w:rPr>
        <w:t>Performance of FPO staff to be done for salary increase – as per the agreement</w:t>
      </w:r>
    </w:p>
    <w:p w:rsidR="006A0528" w:rsidRPr="000D7C88" w:rsidRDefault="00D57179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 xml:space="preserve">FA has to create awareness among </w:t>
      </w: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BoD</w:t>
      </w:r>
      <w:proofErr w:type="spellEnd"/>
      <w:r w:rsidRPr="000D7C88">
        <w:rPr>
          <w:rStyle w:val="Strong"/>
          <w:rFonts w:ascii="Times New Roman" w:hAnsi="Times New Roman" w:cs="Times New Roman"/>
          <w:b w:val="0"/>
        </w:rPr>
        <w:t xml:space="preserve"> members</w:t>
      </w:r>
    </w:p>
    <w:p w:rsidR="00D57179" w:rsidRPr="000D7C88" w:rsidRDefault="00D57179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SPMU to take a decision to have a meeting with concerned MLAs not to involved in APDMP</w:t>
      </w:r>
    </w:p>
    <w:p w:rsidR="00D57179" w:rsidRPr="000D7C88" w:rsidRDefault="007A17CC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 xml:space="preserve">Guidelines required how to coordinate with </w:t>
      </w: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Sachivalaya</w:t>
      </w:r>
      <w:proofErr w:type="spellEnd"/>
      <w:r w:rsidRPr="000D7C88">
        <w:rPr>
          <w:rStyle w:val="Strong"/>
          <w:rFonts w:ascii="Times New Roman" w:hAnsi="Times New Roman" w:cs="Times New Roman"/>
          <w:b w:val="0"/>
        </w:rPr>
        <w:t xml:space="preserve"> staff and FA staff</w:t>
      </w:r>
    </w:p>
    <w:p w:rsidR="007A17CC" w:rsidRPr="000D7C88" w:rsidRDefault="007A17CC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 xml:space="preserve">Role clarity between LFA/ FA/ </w:t>
      </w: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Sachilavalaya</w:t>
      </w:r>
      <w:proofErr w:type="spellEnd"/>
      <w:r w:rsidRPr="000D7C88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taff</w:t>
      </w:r>
      <w:proofErr w:type="spellEnd"/>
    </w:p>
    <w:p w:rsidR="00D448B8" w:rsidRPr="000D7C88" w:rsidRDefault="00D448B8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Convergence activities – DPMU to put effort in a way that it is sanctioned</w:t>
      </w:r>
    </w:p>
    <w:p w:rsidR="003A528D" w:rsidRPr="000D7C88" w:rsidRDefault="003A528D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BoDs</w:t>
      </w:r>
      <w:proofErr w:type="spellEnd"/>
      <w:r w:rsidRPr="000D7C88">
        <w:rPr>
          <w:rStyle w:val="Strong"/>
          <w:rFonts w:ascii="Times New Roman" w:hAnsi="Times New Roman" w:cs="Times New Roman"/>
          <w:b w:val="0"/>
        </w:rPr>
        <w:t xml:space="preserve"> travel expenditure need to be </w:t>
      </w:r>
      <w:r w:rsidR="00D56B3C" w:rsidRPr="000D7C88">
        <w:rPr>
          <w:rStyle w:val="Strong"/>
          <w:rFonts w:ascii="Times New Roman" w:hAnsi="Times New Roman" w:cs="Times New Roman"/>
          <w:b w:val="0"/>
        </w:rPr>
        <w:t>reimbursed</w:t>
      </w:r>
    </w:p>
    <w:p w:rsidR="003A528D" w:rsidRPr="000D7C88" w:rsidRDefault="003A528D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Stop giving impossible timelines – need to give enough time for getting information</w:t>
      </w:r>
    </w:p>
    <w:p w:rsidR="003A528D" w:rsidRPr="000D7C88" w:rsidRDefault="00F177A8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Finance related information</w:t>
      </w:r>
      <w:r w:rsidR="003A528D" w:rsidRPr="000D7C88">
        <w:rPr>
          <w:rStyle w:val="Strong"/>
          <w:rFonts w:ascii="Times New Roman" w:hAnsi="Times New Roman" w:cs="Times New Roman"/>
          <w:b w:val="0"/>
        </w:rPr>
        <w:t xml:space="preserve"> should be through Tally only… but with no other </w:t>
      </w:r>
      <w:r w:rsidRPr="000D7C88">
        <w:rPr>
          <w:rStyle w:val="Strong"/>
          <w:rFonts w:ascii="Times New Roman" w:hAnsi="Times New Roman" w:cs="Times New Roman"/>
          <w:b w:val="0"/>
        </w:rPr>
        <w:t>software</w:t>
      </w:r>
      <w:r w:rsidR="003A528D" w:rsidRPr="000D7C88">
        <w:rPr>
          <w:rStyle w:val="Strong"/>
          <w:rFonts w:ascii="Times New Roman" w:hAnsi="Times New Roman" w:cs="Times New Roman"/>
          <w:b w:val="0"/>
        </w:rPr>
        <w:t xml:space="preserve"> means</w:t>
      </w:r>
    </w:p>
    <w:p w:rsidR="003A528D" w:rsidRPr="000D7C88" w:rsidRDefault="003A528D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 xml:space="preserve">LFA financial person should play active role in guideline, nurturing and maintaining the data </w:t>
      </w:r>
    </w:p>
    <w:p w:rsidR="00D75ADB" w:rsidRPr="000D7C88" w:rsidRDefault="00D75ADB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Financial data editing option to be available with FPO Accountant/ FA/ LFA</w:t>
      </w:r>
    </w:p>
    <w:p w:rsidR="00D75ADB" w:rsidRPr="000D7C88" w:rsidRDefault="00D75ADB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Seeing option of financial data should be there with FPO/ FA/ LFA</w:t>
      </w:r>
    </w:p>
    <w:p w:rsidR="00AC4E76" w:rsidRPr="000D7C88" w:rsidRDefault="00D75ADB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r w:rsidRPr="000D7C88">
        <w:rPr>
          <w:rStyle w:val="Strong"/>
          <w:rFonts w:ascii="Times New Roman" w:hAnsi="Times New Roman" w:cs="Times New Roman"/>
          <w:b w:val="0"/>
        </w:rPr>
        <w:t>Review with LFAs at SPMU level should be based on Tally data only.</w:t>
      </w:r>
    </w:p>
    <w:p w:rsidR="00D448B8" w:rsidRPr="000D7C88" w:rsidRDefault="00AC4E76" w:rsidP="000D7C88">
      <w:pPr>
        <w:pStyle w:val="ListParagraph"/>
        <w:numPr>
          <w:ilvl w:val="0"/>
          <w:numId w:val="22"/>
        </w:numPr>
        <w:rPr>
          <w:rStyle w:val="Strong"/>
          <w:rFonts w:ascii="Times New Roman" w:hAnsi="Times New Roman" w:cs="Times New Roman"/>
          <w:b w:val="0"/>
        </w:rPr>
      </w:pPr>
      <w:proofErr w:type="spellStart"/>
      <w:r w:rsidRPr="000D7C88">
        <w:rPr>
          <w:rStyle w:val="Strong"/>
          <w:rFonts w:ascii="Times New Roman" w:hAnsi="Times New Roman" w:cs="Times New Roman"/>
          <w:b w:val="0"/>
        </w:rPr>
        <w:t>MoUs</w:t>
      </w:r>
      <w:proofErr w:type="spellEnd"/>
      <w:r w:rsidRPr="000D7C88">
        <w:rPr>
          <w:rStyle w:val="Strong"/>
          <w:rFonts w:ascii="Times New Roman" w:hAnsi="Times New Roman" w:cs="Times New Roman"/>
          <w:b w:val="0"/>
        </w:rPr>
        <w:t xml:space="preserve"> to be renewed with LFA</w:t>
      </w:r>
    </w:p>
    <w:p w:rsidR="00CC1217" w:rsidRPr="00A8065D" w:rsidRDefault="00CC1217" w:rsidP="00A8065D">
      <w:pPr>
        <w:rPr>
          <w:rStyle w:val="Strong"/>
          <w:rFonts w:ascii="Times New Roman" w:hAnsi="Times New Roman" w:cs="Times New Roman"/>
        </w:rPr>
      </w:pPr>
      <w:r w:rsidRPr="00A8065D">
        <w:rPr>
          <w:rStyle w:val="Strong"/>
          <w:rFonts w:ascii="Times New Roman" w:hAnsi="Times New Roman" w:cs="Times New Roman"/>
        </w:rPr>
        <w:br w:type="page"/>
      </w:r>
    </w:p>
    <w:p w:rsidR="0058163A" w:rsidRDefault="0058163A" w:rsidP="00532DBF">
      <w:pPr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lastRenderedPageBreak/>
        <w:t xml:space="preserve">Process Followed </w:t>
      </w:r>
    </w:p>
    <w:p w:rsidR="0058163A" w:rsidRDefault="0058163A" w:rsidP="00532DBF">
      <w:pPr>
        <w:rPr>
          <w:rStyle w:val="Strong"/>
          <w:rFonts w:ascii="Times New Roman" w:hAnsi="Times New Roman" w:cs="Times New Roman"/>
        </w:rPr>
      </w:pPr>
    </w:p>
    <w:p w:rsidR="0058163A" w:rsidRDefault="009D6A41" w:rsidP="0058163A">
      <w:pPr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</w:rPr>
        <w:t>From Beginning to Sanction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1102"/>
        <w:gridCol w:w="910"/>
        <w:gridCol w:w="870"/>
        <w:gridCol w:w="1084"/>
        <w:gridCol w:w="664"/>
        <w:gridCol w:w="1165"/>
        <w:gridCol w:w="637"/>
        <w:gridCol w:w="771"/>
        <w:gridCol w:w="771"/>
        <w:gridCol w:w="664"/>
      </w:tblGrid>
      <w:tr w:rsidR="00CE732F" w:rsidTr="00795830"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8D08D" w:themeFill="accent6" w:themeFillTint="99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Steps till getting sanction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 Ponds (6)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BYP Night Shelters (20)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BYP Night Shelters (80)</w:t>
            </w:r>
          </w:p>
        </w:tc>
        <w:tc>
          <w:tcPr>
            <w:tcW w:w="0" w:type="auto"/>
            <w:shd w:val="clear" w:color="auto" w:fill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Living Soils (98 Ha)</w:t>
            </w:r>
          </w:p>
        </w:tc>
        <w:tc>
          <w:tcPr>
            <w:tcW w:w="0" w:type="auto"/>
            <w:shd w:val="clear" w:color="auto" w:fill="A8D08D" w:themeFill="accent6" w:themeFillTint="99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 xml:space="preserve">Steps till final payment (Night Shelter – 1) 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Farm Ponds (6)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BYP Night Shelters (20)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BYP Night Shelters (80)</w:t>
            </w:r>
          </w:p>
        </w:tc>
        <w:tc>
          <w:tcPr>
            <w:tcW w:w="0" w:type="auto"/>
          </w:tcPr>
          <w:p w:rsidR="00795830" w:rsidRDefault="00795830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Living Soils (98 Ha)</w:t>
            </w: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</w:rPr>
              <w:t>BoDs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meeting – discussion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 Days (January, 2019)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7 Days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45 Days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30 Days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Marking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10 Days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15 Days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30 Days</w:t>
            </w:r>
          </w:p>
        </w:tc>
        <w:tc>
          <w:tcPr>
            <w:tcW w:w="0" w:type="auto"/>
            <w:vMerge w:val="restart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20 Days</w:t>
            </w: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Meeting with farmers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JCB Hiring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Beneficiaries list – documents collection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Execution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Feasibility study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Earth Work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 xml:space="preserve">Resolution in </w:t>
            </w:r>
            <w:proofErr w:type="spellStart"/>
            <w:r>
              <w:rPr>
                <w:rStyle w:val="Strong"/>
                <w:rFonts w:ascii="Times New Roman" w:hAnsi="Times New Roman" w:cs="Times New Roman"/>
              </w:rPr>
              <w:t>BoDs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meeting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FA4EC1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Monitoring by FA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Estimation Preparation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M Book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Preparation of Proposals and submission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LFA – Check Measurement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Technical Sanction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February, 2019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Not approved so far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Immediately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7/ 10 Days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</w:rPr>
              <w:t>BoD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Meeting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Admin Sanction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proofErr w:type="spellStart"/>
            <w:r>
              <w:rPr>
                <w:rStyle w:val="Strong"/>
                <w:rFonts w:ascii="Times New Roman" w:hAnsi="Times New Roman" w:cs="Times New Roman"/>
              </w:rPr>
              <w:t>BoD</w:t>
            </w:r>
            <w:proofErr w:type="spellEnd"/>
            <w:r>
              <w:rPr>
                <w:rStyle w:val="Strong"/>
                <w:rFonts w:ascii="Times New Roman" w:hAnsi="Times New Roman" w:cs="Times New Roman"/>
              </w:rPr>
              <w:t xml:space="preserve"> monitoring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  <w:tr w:rsidR="00FA4EC1" w:rsidTr="00795830"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A4EC1" w:rsidRDefault="00FA4EC1" w:rsidP="00CE732F">
            <w:pPr>
              <w:rPr>
                <w:rStyle w:val="Strong"/>
                <w:rFonts w:ascii="Times New Roman" w:hAnsi="Times New Roman" w:cs="Times New Roman"/>
              </w:rPr>
            </w:pPr>
            <w:r>
              <w:rPr>
                <w:rStyle w:val="Strong"/>
                <w:rFonts w:ascii="Times New Roman" w:hAnsi="Times New Roman" w:cs="Times New Roman"/>
              </w:rPr>
              <w:t>DPMU Check Measurement</w:t>
            </w: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A4EC1" w:rsidRDefault="00FA4EC1" w:rsidP="00795830">
            <w:pPr>
              <w:rPr>
                <w:rStyle w:val="Strong"/>
                <w:rFonts w:ascii="Times New Roman" w:hAnsi="Times New Roman" w:cs="Times New Roman"/>
              </w:rPr>
            </w:pPr>
          </w:p>
        </w:tc>
      </w:tr>
    </w:tbl>
    <w:p w:rsidR="0058163A" w:rsidRDefault="0058163A" w:rsidP="00532DBF">
      <w:pPr>
        <w:rPr>
          <w:rStyle w:val="Strong"/>
          <w:rFonts w:ascii="Times New Roman" w:hAnsi="Times New Roman" w:cs="Times New Roman"/>
        </w:rPr>
      </w:pPr>
    </w:p>
    <w:p w:rsidR="0058163A" w:rsidRPr="00532DBF" w:rsidRDefault="0058163A" w:rsidP="00532DBF">
      <w:pPr>
        <w:rPr>
          <w:rStyle w:val="Strong"/>
          <w:rFonts w:ascii="Times New Roman" w:hAnsi="Times New Roman" w:cs="Times New Roman"/>
        </w:rPr>
        <w:sectPr w:rsidR="0058163A" w:rsidRPr="00532DBF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CD114A" w:rsidRPr="00C35C15" w:rsidRDefault="005802B1" w:rsidP="00C35C15">
      <w:pPr>
        <w:pStyle w:val="Heading1"/>
        <w:rPr>
          <w:rStyle w:val="Strong"/>
        </w:rPr>
      </w:pPr>
      <w:r w:rsidRPr="00C35C15">
        <w:rPr>
          <w:rStyle w:val="Strong"/>
        </w:rPr>
        <w:t xml:space="preserve">Annex – </w:t>
      </w:r>
      <w:r w:rsidR="00C35C15" w:rsidRPr="00C35C15">
        <w:rPr>
          <w:rStyle w:val="Strong"/>
        </w:rPr>
        <w:t>2</w:t>
      </w:r>
      <w:r w:rsidRPr="00C35C15">
        <w:rPr>
          <w:rStyle w:val="Strong"/>
        </w:rPr>
        <w:t xml:space="preserve">: </w:t>
      </w:r>
      <w:r w:rsidR="00CD114A" w:rsidRPr="00C35C15">
        <w:rPr>
          <w:rStyle w:val="Strong"/>
        </w:rPr>
        <w:t>FA Staff</w:t>
      </w:r>
      <w:r w:rsidRPr="00C35C15">
        <w:rPr>
          <w:rStyle w:val="Strong"/>
        </w:rPr>
        <w:t xml:space="preserve"> positioned, resigned and gap</w:t>
      </w:r>
    </w:p>
    <w:tbl>
      <w:tblPr>
        <w:tblW w:w="46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513"/>
        <w:gridCol w:w="513"/>
        <w:gridCol w:w="513"/>
        <w:gridCol w:w="438"/>
        <w:gridCol w:w="484"/>
        <w:gridCol w:w="476"/>
        <w:gridCol w:w="464"/>
        <w:gridCol w:w="497"/>
        <w:gridCol w:w="484"/>
        <w:gridCol w:w="497"/>
        <w:gridCol w:w="476"/>
        <w:gridCol w:w="497"/>
        <w:gridCol w:w="497"/>
        <w:gridCol w:w="500"/>
        <w:gridCol w:w="474"/>
        <w:gridCol w:w="513"/>
        <w:gridCol w:w="464"/>
        <w:gridCol w:w="448"/>
        <w:gridCol w:w="487"/>
        <w:gridCol w:w="476"/>
        <w:gridCol w:w="466"/>
        <w:gridCol w:w="500"/>
        <w:gridCol w:w="927"/>
      </w:tblGrid>
      <w:tr w:rsidR="00551E4D" w:rsidRPr="008F1CCC" w:rsidTr="00551E4D">
        <w:trPr>
          <w:trHeight w:val="887"/>
          <w:tblHeader/>
        </w:trPr>
        <w:tc>
          <w:tcPr>
            <w:tcW w:w="519" w:type="pct"/>
            <w:vMerge w:val="restart"/>
            <w:shd w:val="clear" w:color="auto" w:fill="auto"/>
            <w:noWrap/>
            <w:vAlign w:val="bottom"/>
          </w:tcPr>
          <w:p w:rsidR="00551E4D" w:rsidRPr="00CC1217" w:rsidRDefault="00551E4D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198" w:type="pct"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69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7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9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7" w:type="pct"/>
            <w:shd w:val="clear" w:color="auto" w:fill="auto"/>
            <w:noWrap/>
          </w:tcPr>
          <w:p w:rsidR="00551E4D" w:rsidRDefault="00551E4D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92" w:type="pct"/>
            <w:vAlign w:val="bottom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2" w:type="pct"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3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3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8" w:type="pct"/>
            <w:shd w:val="clear" w:color="auto" w:fill="auto"/>
            <w:noWrap/>
          </w:tcPr>
          <w:p w:rsidR="00551E4D" w:rsidRPr="009C3BEC" w:rsidRDefault="00551E4D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3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8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4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0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93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358" w:type="pct"/>
            <w:shd w:val="clear" w:color="auto" w:fill="auto"/>
            <w:noWrap/>
          </w:tcPr>
          <w:p w:rsidR="00551E4D" w:rsidRDefault="00551E4D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551E4D" w:rsidRPr="008F1CCC" w:rsidTr="00551E4D">
        <w:trPr>
          <w:trHeight w:val="58"/>
          <w:tblHeader/>
        </w:trPr>
        <w:tc>
          <w:tcPr>
            <w:tcW w:w="519" w:type="pct"/>
            <w:vMerge/>
            <w:shd w:val="clear" w:color="auto" w:fill="auto"/>
            <w:noWrap/>
            <w:vAlign w:val="bottom"/>
          </w:tcPr>
          <w:p w:rsidR="00551E4D" w:rsidRPr="00CC1217" w:rsidRDefault="00551E4D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6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87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87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92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92" w:type="pct"/>
            <w:vAlign w:val="bottom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92" w:type="pct"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9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8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8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80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93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551E4D" w:rsidRPr="00CC1217" w:rsidRDefault="00551E4D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F81706" w:rsidRPr="008F1CCC" w:rsidTr="00F81706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F81706" w:rsidRPr="00CC1217" w:rsidRDefault="00F81706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594" w:type="pct"/>
            <w:gridSpan w:val="3"/>
            <w:shd w:val="clear" w:color="auto" w:fill="FFFF00"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Yadava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reddy</w:t>
            </w:r>
            <w:proofErr w:type="spellEnd"/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F81706" w:rsidRPr="00CC1217" w:rsidRDefault="00F81706" w:rsidP="00A2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55" w:type="pct"/>
            <w:gridSpan w:val="12"/>
            <w:shd w:val="clear" w:color="auto" w:fill="FFFF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Hussian</w:t>
            </w:r>
            <w:proofErr w:type="spellEnd"/>
          </w:p>
        </w:tc>
        <w:tc>
          <w:tcPr>
            <w:tcW w:w="173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8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F81706" w:rsidRPr="008F1CCC" w:rsidTr="00F81706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F81706" w:rsidRPr="00CC1217" w:rsidRDefault="00F81706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594" w:type="pct"/>
            <w:gridSpan w:val="3"/>
            <w:shd w:val="clear" w:color="auto" w:fill="FFFF00"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Yadava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Reddy</w:t>
            </w: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55" w:type="pct"/>
            <w:gridSpan w:val="12"/>
            <w:shd w:val="clear" w:color="auto" w:fill="FFFF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Hussain</w:t>
            </w:r>
            <w:proofErr w:type="spellEnd"/>
          </w:p>
        </w:tc>
        <w:tc>
          <w:tcPr>
            <w:tcW w:w="173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8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F81706" w:rsidRPr="008F1CCC" w:rsidTr="00F81706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F81706" w:rsidRPr="00CC1217" w:rsidRDefault="00F81706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F81706" w:rsidRPr="00CC1217" w:rsidRDefault="00F81706" w:rsidP="00F81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752" w:type="pct"/>
            <w:gridSpan w:val="4"/>
            <w:shd w:val="clear" w:color="auto" w:fill="FFFF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Hussain</w:t>
            </w:r>
            <w:proofErr w:type="spellEnd"/>
          </w:p>
        </w:tc>
        <w:tc>
          <w:tcPr>
            <w:tcW w:w="2800" w:type="pct"/>
            <w:gridSpan w:val="15"/>
            <w:shd w:val="clear" w:color="auto" w:fill="FFFF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Darga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Mastan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Vali</w:t>
            </w:r>
            <w:proofErr w:type="spellEnd"/>
          </w:p>
        </w:tc>
        <w:tc>
          <w:tcPr>
            <w:tcW w:w="180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58" w:type="pct"/>
            <w:shd w:val="clear" w:color="auto" w:fill="FF0000"/>
            <w:noWrap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F81706" w:rsidRPr="008F1CCC" w:rsidTr="00F81706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F81706" w:rsidRPr="00CC1217" w:rsidRDefault="00F81706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F81706" w:rsidRPr="00CC1217" w:rsidRDefault="00F81706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Giddaiah</w:t>
            </w:r>
            <w:proofErr w:type="spellEnd"/>
          </w:p>
        </w:tc>
      </w:tr>
      <w:tr w:rsidR="000B464C" w:rsidRPr="008F1CCC" w:rsidTr="000B464C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0B464C" w:rsidRPr="00CC1217" w:rsidRDefault="000B464C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763" w:type="pct"/>
            <w:gridSpan w:val="4"/>
            <w:shd w:val="clear" w:color="auto" w:fill="FFFF00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Janardhan</w:t>
            </w:r>
            <w:proofErr w:type="spellEnd"/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Sivaram</w:t>
            </w:r>
            <w:proofErr w:type="spellEnd"/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515" w:type="pct"/>
            <w:gridSpan w:val="8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 Ashok</w:t>
            </w: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455" w:type="pct"/>
            <w:gridSpan w:val="7"/>
            <w:shd w:val="clear" w:color="auto" w:fill="A8D08D" w:themeFill="accent6" w:themeFillTint="99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Veera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PRakash</w:t>
            </w:r>
            <w:proofErr w:type="spellEnd"/>
          </w:p>
        </w:tc>
      </w:tr>
      <w:tr w:rsidR="000B464C" w:rsidRPr="008F1CCC" w:rsidTr="000B464C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0B464C" w:rsidRPr="00CC1217" w:rsidRDefault="000B464C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1505" w:type="pct"/>
            <w:gridSpan w:val="8"/>
            <w:shd w:val="clear" w:color="auto" w:fill="FFFF00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Kanthamma</w:t>
            </w:r>
            <w:proofErr w:type="spellEnd"/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vAlign w:val="bottom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21" w:type="pct"/>
            <w:gridSpan w:val="11"/>
            <w:shd w:val="clear" w:color="auto" w:fill="A8D08D" w:themeFill="accent6" w:themeFillTint="99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Seethamma</w:t>
            </w:r>
            <w:proofErr w:type="spellEnd"/>
          </w:p>
        </w:tc>
      </w:tr>
      <w:tr w:rsidR="00920B39" w:rsidRPr="008F1CCC" w:rsidTr="00920B39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920B39" w:rsidRPr="00CC1217" w:rsidRDefault="00920B39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4481" w:type="pct"/>
            <w:gridSpan w:val="23"/>
            <w:shd w:val="clear" w:color="auto" w:fill="A8D08D" w:themeFill="accent6" w:themeFillTint="99"/>
            <w:vAlign w:val="center"/>
          </w:tcPr>
          <w:p w:rsidR="00920B39" w:rsidRPr="00CC1217" w:rsidRDefault="00920B39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 Abdullah</w:t>
            </w:r>
          </w:p>
        </w:tc>
      </w:tr>
      <w:tr w:rsidR="000B464C" w:rsidRPr="008F1CCC" w:rsidTr="000B464C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0B464C" w:rsidRPr="00CC1217" w:rsidRDefault="000B464C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1313" w:type="pct"/>
            <w:gridSpan w:val="7"/>
            <w:shd w:val="clear" w:color="auto" w:fill="FFFF00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Palankaiah</w:t>
            </w:r>
            <w:proofErr w:type="spellEnd"/>
          </w:p>
        </w:tc>
        <w:tc>
          <w:tcPr>
            <w:tcW w:w="571" w:type="pct"/>
            <w:gridSpan w:val="3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Lakhsmaiah</w:t>
            </w:r>
            <w:proofErr w:type="spellEnd"/>
          </w:p>
        </w:tc>
        <w:tc>
          <w:tcPr>
            <w:tcW w:w="1866" w:type="pct"/>
            <w:gridSpan w:val="10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Vijaya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Kumar</w:t>
            </w:r>
          </w:p>
        </w:tc>
        <w:tc>
          <w:tcPr>
            <w:tcW w:w="731" w:type="pct"/>
            <w:gridSpan w:val="3"/>
            <w:shd w:val="clear" w:color="auto" w:fill="A8D08D" w:themeFill="accent6" w:themeFillTint="99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Chandrika</w:t>
            </w:r>
            <w:proofErr w:type="spellEnd"/>
          </w:p>
        </w:tc>
      </w:tr>
      <w:tr w:rsidR="000B464C" w:rsidRPr="008F1CCC" w:rsidTr="000B464C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0B464C" w:rsidRPr="00CC1217" w:rsidRDefault="000B464C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7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vAlign w:val="bottom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2" w:type="pct"/>
            <w:shd w:val="clear" w:color="auto" w:fill="FF0000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3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83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53" w:type="pct"/>
            <w:gridSpan w:val="8"/>
            <w:shd w:val="clear" w:color="auto" w:fill="A8D08D" w:themeFill="accent6" w:themeFillTint="99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Bharathi</w:t>
            </w:r>
            <w:proofErr w:type="spellEnd"/>
          </w:p>
        </w:tc>
      </w:tr>
      <w:tr w:rsidR="000B464C" w:rsidRPr="008F1CCC" w:rsidTr="000B464C">
        <w:trPr>
          <w:trHeight w:val="58"/>
          <w:tblHeader/>
        </w:trPr>
        <w:tc>
          <w:tcPr>
            <w:tcW w:w="519" w:type="pct"/>
            <w:shd w:val="clear" w:color="auto" w:fill="auto"/>
            <w:noWrap/>
            <w:vAlign w:val="bottom"/>
          </w:tcPr>
          <w:p w:rsidR="000B464C" w:rsidRPr="00CC1217" w:rsidRDefault="000B464C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198" w:type="pct"/>
            <w:shd w:val="clear" w:color="auto" w:fill="FF0000"/>
            <w:vAlign w:val="center"/>
          </w:tcPr>
          <w:p w:rsidR="000B464C" w:rsidRPr="00CC1217" w:rsidRDefault="000B464C" w:rsidP="000B46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98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69" w:type="pct"/>
            <w:shd w:val="clear" w:color="auto" w:fill="FF00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71" w:type="pct"/>
            <w:gridSpan w:val="2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Balaraj</w:t>
            </w:r>
            <w:proofErr w:type="spellEnd"/>
          </w:p>
        </w:tc>
        <w:tc>
          <w:tcPr>
            <w:tcW w:w="934" w:type="pct"/>
            <w:gridSpan w:val="5"/>
            <w:shd w:val="clear" w:color="auto" w:fill="FFFF00"/>
            <w:noWrap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Harikirshnba</w:t>
            </w:r>
            <w:proofErr w:type="spellEnd"/>
          </w:p>
        </w:tc>
        <w:tc>
          <w:tcPr>
            <w:tcW w:w="192" w:type="pct"/>
            <w:shd w:val="clear" w:color="auto" w:fill="FF0000"/>
            <w:vAlign w:val="bottom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221" w:type="pct"/>
            <w:gridSpan w:val="11"/>
            <w:shd w:val="clear" w:color="auto" w:fill="A8D08D" w:themeFill="accent6" w:themeFillTint="99"/>
            <w:vAlign w:val="center"/>
          </w:tcPr>
          <w:p w:rsidR="000B464C" w:rsidRPr="00CC1217" w:rsidRDefault="000B464C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Peddaiah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M</w:t>
            </w:r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7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717"/>
        <w:gridCol w:w="1347"/>
        <w:gridCol w:w="1145"/>
        <w:gridCol w:w="540"/>
        <w:gridCol w:w="594"/>
        <w:gridCol w:w="561"/>
        <w:gridCol w:w="606"/>
        <w:gridCol w:w="880"/>
        <w:gridCol w:w="489"/>
        <w:gridCol w:w="1111"/>
        <w:gridCol w:w="529"/>
        <w:gridCol w:w="590"/>
        <w:gridCol w:w="1380"/>
        <w:gridCol w:w="1481"/>
      </w:tblGrid>
      <w:tr w:rsidR="00A24BCE" w:rsidRPr="008F1CCC" w:rsidTr="00A24BCE">
        <w:trPr>
          <w:trHeight w:val="288"/>
        </w:trPr>
        <w:tc>
          <w:tcPr>
            <w:tcW w:w="497" w:type="pct"/>
            <w:vMerge w:val="restart"/>
            <w:shd w:val="clear" w:color="auto" w:fill="FFFFFF" w:themeFill="background1"/>
            <w:noWrap/>
            <w:vAlign w:val="center"/>
          </w:tcPr>
          <w:p w:rsidR="00A24BCE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776" w:type="pct"/>
            <w:gridSpan w:val="2"/>
            <w:shd w:val="clear" w:color="auto" w:fill="FFFFFF" w:themeFill="background1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3726" w:type="pct"/>
            <w:gridSpan w:val="12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A24BCE" w:rsidRPr="008F1CCC" w:rsidTr="00A24BCE">
        <w:trPr>
          <w:trHeight w:val="288"/>
        </w:trPr>
        <w:tc>
          <w:tcPr>
            <w:tcW w:w="497" w:type="pct"/>
            <w:vMerge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70" w:type="pct"/>
            <w:shd w:val="clear" w:color="auto" w:fill="FFFFFF" w:themeFill="background1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50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431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203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23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211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228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331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84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418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9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222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519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55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475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A24BCE" w:rsidRPr="008F1CCC" w:rsidTr="00A24BCE">
        <w:trPr>
          <w:trHeight w:val="288"/>
        </w:trPr>
        <w:tc>
          <w:tcPr>
            <w:tcW w:w="49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Anchor</w:t>
            </w:r>
          </w:p>
        </w:tc>
        <w:tc>
          <w:tcPr>
            <w:tcW w:w="4503" w:type="pct"/>
            <w:gridSpan w:val="14"/>
            <w:shd w:val="clear" w:color="auto" w:fill="A8D08D" w:themeFill="accent6" w:themeFillTint="99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Akhani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Basha</w:t>
            </w:r>
            <w:proofErr w:type="spellEnd"/>
          </w:p>
        </w:tc>
      </w:tr>
      <w:tr w:rsidR="00A24BCE" w:rsidRPr="008F1CCC" w:rsidTr="00A24BCE">
        <w:trPr>
          <w:trHeight w:val="288"/>
        </w:trPr>
        <w:tc>
          <w:tcPr>
            <w:tcW w:w="49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4503" w:type="pct"/>
            <w:gridSpan w:val="14"/>
            <w:shd w:val="clear" w:color="auto" w:fill="A8D08D" w:themeFill="accent6" w:themeFillTint="99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Sekhar</w:t>
            </w:r>
            <w:proofErr w:type="spellEnd"/>
          </w:p>
        </w:tc>
      </w:tr>
      <w:tr w:rsidR="00A24BCE" w:rsidRPr="008F1CCC" w:rsidTr="00F81706">
        <w:trPr>
          <w:trHeight w:val="288"/>
        </w:trPr>
        <w:tc>
          <w:tcPr>
            <w:tcW w:w="49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A2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(Dec, 18)</w:t>
            </w:r>
          </w:p>
        </w:tc>
        <w:tc>
          <w:tcPr>
            <w:tcW w:w="270" w:type="pct"/>
            <w:shd w:val="clear" w:color="auto" w:fill="000000" w:themeFill="text1"/>
          </w:tcPr>
          <w:p w:rsidR="00A24BCE" w:rsidRPr="00CC1217" w:rsidRDefault="00A24BCE" w:rsidP="00A24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318" w:type="pct"/>
            <w:gridSpan w:val="8"/>
            <w:shd w:val="clear" w:color="auto" w:fill="FFFF00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Madan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Gopal</w:t>
            </w:r>
            <w:proofErr w:type="spellEnd"/>
          </w:p>
        </w:tc>
        <w:tc>
          <w:tcPr>
            <w:tcW w:w="617" w:type="pct"/>
            <w:gridSpan w:val="2"/>
            <w:shd w:val="clear" w:color="auto" w:fill="FFFF00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Veeresh</w:t>
            </w:r>
            <w:proofErr w:type="spellEnd"/>
          </w:p>
        </w:tc>
        <w:tc>
          <w:tcPr>
            <w:tcW w:w="222" w:type="pct"/>
            <w:shd w:val="clear" w:color="auto" w:fill="FF0000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076" w:type="pct"/>
            <w:gridSpan w:val="2"/>
            <w:shd w:val="clear" w:color="auto" w:fill="A8D08D" w:themeFill="accent6" w:themeFillTint="99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Chakrapani</w:t>
            </w:r>
            <w:proofErr w:type="spellEnd"/>
          </w:p>
        </w:tc>
      </w:tr>
      <w:tr w:rsidR="00A24BCE" w:rsidRPr="008F1CCC" w:rsidTr="00A24BCE">
        <w:trPr>
          <w:trHeight w:val="288"/>
        </w:trPr>
        <w:tc>
          <w:tcPr>
            <w:tcW w:w="49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(Dec, 18)</w:t>
            </w:r>
          </w:p>
        </w:tc>
        <w:tc>
          <w:tcPr>
            <w:tcW w:w="270" w:type="pct"/>
            <w:shd w:val="clear" w:color="auto" w:fill="000000" w:themeFill="text1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233" w:type="pct"/>
            <w:gridSpan w:val="13"/>
            <w:shd w:val="clear" w:color="auto" w:fill="A8D08D" w:themeFill="accent6" w:themeFillTint="99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Govardhan</w:t>
            </w:r>
            <w:proofErr w:type="spellEnd"/>
          </w:p>
        </w:tc>
      </w:tr>
      <w:tr w:rsidR="00A24BCE" w:rsidRPr="008F1CCC" w:rsidTr="00A24BCE">
        <w:trPr>
          <w:trHeight w:val="288"/>
        </w:trPr>
        <w:tc>
          <w:tcPr>
            <w:tcW w:w="497" w:type="pct"/>
            <w:shd w:val="clear" w:color="auto" w:fill="FFFFFF" w:themeFill="background1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 (Dec, 18)</w:t>
            </w:r>
          </w:p>
        </w:tc>
        <w:tc>
          <w:tcPr>
            <w:tcW w:w="270" w:type="pct"/>
            <w:shd w:val="clear" w:color="auto" w:fill="000000" w:themeFill="text1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233" w:type="pct"/>
            <w:gridSpan w:val="13"/>
            <w:shd w:val="clear" w:color="auto" w:fill="A8D08D" w:themeFill="accent6" w:themeFillTint="99"/>
            <w:noWrap/>
            <w:vAlign w:val="center"/>
          </w:tcPr>
          <w:p w:rsidR="00A24BCE" w:rsidRPr="00CC1217" w:rsidRDefault="00A24BCE" w:rsidP="00AB1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Indra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Teja</w:t>
            </w:r>
            <w:proofErr w:type="spellEnd"/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  <w:gridCol w:w="3006"/>
      </w:tblGrid>
      <w:tr w:rsidR="009C3BEC" w:rsidRPr="00CC1217" w:rsidTr="00AB00F5">
        <w:tc>
          <w:tcPr>
            <w:tcW w:w="12022" w:type="dxa"/>
            <w:gridSpan w:val="3"/>
          </w:tcPr>
          <w:p w:rsidR="009C3BEC" w:rsidRPr="009C3BEC" w:rsidRDefault="009C3BEC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BEC">
              <w:rPr>
                <w:rFonts w:ascii="Times New Roman" w:hAnsi="Times New Roman" w:cs="Times New Roman"/>
                <w:b/>
                <w:sz w:val="20"/>
                <w:szCs w:val="20"/>
              </w:rPr>
              <w:t>Colour Index</w:t>
            </w:r>
          </w:p>
        </w:tc>
      </w:tr>
      <w:tr w:rsidR="009C3BEC" w:rsidRPr="00CC1217" w:rsidTr="009C3BEC">
        <w:tc>
          <w:tcPr>
            <w:tcW w:w="6010" w:type="dxa"/>
            <w:shd w:val="clear" w:color="auto" w:fill="FFFF00"/>
          </w:tcPr>
          <w:p w:rsidR="009C3BEC" w:rsidRPr="00CC1217" w:rsidRDefault="009C3BEC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FF0000"/>
          </w:tcPr>
          <w:p w:rsidR="009C3BEC" w:rsidRPr="00CC1217" w:rsidRDefault="009C3BEC" w:rsidP="009C3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C3BEC" w:rsidRPr="00CC1217" w:rsidRDefault="009C3BEC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1F45"/>
    <w:multiLevelType w:val="hybridMultilevel"/>
    <w:tmpl w:val="BAD62C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927386"/>
    <w:multiLevelType w:val="hybridMultilevel"/>
    <w:tmpl w:val="937CA1C0"/>
    <w:lvl w:ilvl="0" w:tplc="AF189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9B0F84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A01B27"/>
    <w:multiLevelType w:val="hybridMultilevel"/>
    <w:tmpl w:val="AD44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1E2AF3"/>
    <w:multiLevelType w:val="hybridMultilevel"/>
    <w:tmpl w:val="1C741754"/>
    <w:lvl w:ilvl="0" w:tplc="4BEC1C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AE4261"/>
    <w:multiLevelType w:val="hybridMultilevel"/>
    <w:tmpl w:val="AC84CAF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A0E92"/>
    <w:multiLevelType w:val="hybridMultilevel"/>
    <w:tmpl w:val="F35E03A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71593E"/>
    <w:multiLevelType w:val="hybridMultilevel"/>
    <w:tmpl w:val="6722F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E37917"/>
    <w:multiLevelType w:val="hybridMultilevel"/>
    <w:tmpl w:val="7DC44B82"/>
    <w:lvl w:ilvl="0" w:tplc="C8F4D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ACFE12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615203"/>
    <w:multiLevelType w:val="hybridMultilevel"/>
    <w:tmpl w:val="F2D691E4"/>
    <w:lvl w:ilvl="0" w:tplc="69E04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FC04D3"/>
    <w:multiLevelType w:val="hybridMultilevel"/>
    <w:tmpl w:val="A55A064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22666"/>
    <w:multiLevelType w:val="hybridMultilevel"/>
    <w:tmpl w:val="96EC6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9"/>
  </w:num>
  <w:num w:numId="5">
    <w:abstractNumId w:val="17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20"/>
  </w:num>
  <w:num w:numId="13">
    <w:abstractNumId w:val="16"/>
  </w:num>
  <w:num w:numId="14">
    <w:abstractNumId w:val="22"/>
  </w:num>
  <w:num w:numId="15">
    <w:abstractNumId w:val="23"/>
  </w:num>
  <w:num w:numId="16">
    <w:abstractNumId w:val="3"/>
  </w:num>
  <w:num w:numId="17">
    <w:abstractNumId w:val="21"/>
  </w:num>
  <w:num w:numId="18">
    <w:abstractNumId w:val="0"/>
  </w:num>
  <w:num w:numId="19">
    <w:abstractNumId w:val="19"/>
  </w:num>
  <w:num w:numId="20">
    <w:abstractNumId w:val="5"/>
  </w:num>
  <w:num w:numId="21">
    <w:abstractNumId w:val="6"/>
  </w:num>
  <w:num w:numId="22">
    <w:abstractNumId w:val="11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10719"/>
    <w:rsid w:val="00013AC2"/>
    <w:rsid w:val="00016220"/>
    <w:rsid w:val="000305BF"/>
    <w:rsid w:val="00035C1A"/>
    <w:rsid w:val="00047DE5"/>
    <w:rsid w:val="00054321"/>
    <w:rsid w:val="0007134F"/>
    <w:rsid w:val="0008031D"/>
    <w:rsid w:val="00084105"/>
    <w:rsid w:val="000842AE"/>
    <w:rsid w:val="00095DB3"/>
    <w:rsid w:val="000A1933"/>
    <w:rsid w:val="000A3721"/>
    <w:rsid w:val="000B464C"/>
    <w:rsid w:val="000B78B8"/>
    <w:rsid w:val="000C142C"/>
    <w:rsid w:val="000C3FEA"/>
    <w:rsid w:val="000D7C88"/>
    <w:rsid w:val="000E21BC"/>
    <w:rsid w:val="000F7CAC"/>
    <w:rsid w:val="00101399"/>
    <w:rsid w:val="001017AE"/>
    <w:rsid w:val="0012789B"/>
    <w:rsid w:val="0014775F"/>
    <w:rsid w:val="00171D4A"/>
    <w:rsid w:val="00193808"/>
    <w:rsid w:val="001955FD"/>
    <w:rsid w:val="001B21FE"/>
    <w:rsid w:val="001C43E5"/>
    <w:rsid w:val="001D5433"/>
    <w:rsid w:val="001D7674"/>
    <w:rsid w:val="001D7939"/>
    <w:rsid w:val="001E1D89"/>
    <w:rsid w:val="001E5F9F"/>
    <w:rsid w:val="001E6334"/>
    <w:rsid w:val="001F3C56"/>
    <w:rsid w:val="0020783B"/>
    <w:rsid w:val="00222175"/>
    <w:rsid w:val="002236AE"/>
    <w:rsid w:val="002434A0"/>
    <w:rsid w:val="0024576E"/>
    <w:rsid w:val="002477AE"/>
    <w:rsid w:val="0025517C"/>
    <w:rsid w:val="0027438F"/>
    <w:rsid w:val="0028002E"/>
    <w:rsid w:val="00281BB8"/>
    <w:rsid w:val="002A75E3"/>
    <w:rsid w:val="002B0580"/>
    <w:rsid w:val="002B07C2"/>
    <w:rsid w:val="002C2E9A"/>
    <w:rsid w:val="002C39AE"/>
    <w:rsid w:val="002D3830"/>
    <w:rsid w:val="002D5728"/>
    <w:rsid w:val="002E03D1"/>
    <w:rsid w:val="002E175F"/>
    <w:rsid w:val="002E4A95"/>
    <w:rsid w:val="0035346E"/>
    <w:rsid w:val="0035429D"/>
    <w:rsid w:val="003824CD"/>
    <w:rsid w:val="00385EE6"/>
    <w:rsid w:val="00387253"/>
    <w:rsid w:val="003A528D"/>
    <w:rsid w:val="003B1FD3"/>
    <w:rsid w:val="003F02A0"/>
    <w:rsid w:val="00402E33"/>
    <w:rsid w:val="004101CD"/>
    <w:rsid w:val="00417130"/>
    <w:rsid w:val="00423B19"/>
    <w:rsid w:val="00424A40"/>
    <w:rsid w:val="004254CF"/>
    <w:rsid w:val="00427A6A"/>
    <w:rsid w:val="004359F5"/>
    <w:rsid w:val="00443E3A"/>
    <w:rsid w:val="00450800"/>
    <w:rsid w:val="00452BEA"/>
    <w:rsid w:val="00475A78"/>
    <w:rsid w:val="00482A40"/>
    <w:rsid w:val="004925FC"/>
    <w:rsid w:val="004D73E0"/>
    <w:rsid w:val="004E7B96"/>
    <w:rsid w:val="004F7CA1"/>
    <w:rsid w:val="0052482A"/>
    <w:rsid w:val="005309A1"/>
    <w:rsid w:val="00531A28"/>
    <w:rsid w:val="00532DBF"/>
    <w:rsid w:val="0055177F"/>
    <w:rsid w:val="00551E4D"/>
    <w:rsid w:val="0055729C"/>
    <w:rsid w:val="00566754"/>
    <w:rsid w:val="005802B1"/>
    <w:rsid w:val="0058163A"/>
    <w:rsid w:val="005A69A4"/>
    <w:rsid w:val="005C2344"/>
    <w:rsid w:val="005C634C"/>
    <w:rsid w:val="005E0C09"/>
    <w:rsid w:val="005E6804"/>
    <w:rsid w:val="005E7C67"/>
    <w:rsid w:val="005F59C0"/>
    <w:rsid w:val="005F61A5"/>
    <w:rsid w:val="006048D4"/>
    <w:rsid w:val="00610B16"/>
    <w:rsid w:val="00617665"/>
    <w:rsid w:val="006219B6"/>
    <w:rsid w:val="00624434"/>
    <w:rsid w:val="00630C61"/>
    <w:rsid w:val="00671682"/>
    <w:rsid w:val="00672B5B"/>
    <w:rsid w:val="00673C68"/>
    <w:rsid w:val="0067629C"/>
    <w:rsid w:val="00682C30"/>
    <w:rsid w:val="0069677F"/>
    <w:rsid w:val="006A0528"/>
    <w:rsid w:val="006A7801"/>
    <w:rsid w:val="006B1644"/>
    <w:rsid w:val="006C58CA"/>
    <w:rsid w:val="006C66D2"/>
    <w:rsid w:val="0070010B"/>
    <w:rsid w:val="0070487B"/>
    <w:rsid w:val="0072423F"/>
    <w:rsid w:val="00752F1E"/>
    <w:rsid w:val="00767123"/>
    <w:rsid w:val="00775831"/>
    <w:rsid w:val="00781FE9"/>
    <w:rsid w:val="00787610"/>
    <w:rsid w:val="00791157"/>
    <w:rsid w:val="00795830"/>
    <w:rsid w:val="007A17CC"/>
    <w:rsid w:val="007A21CC"/>
    <w:rsid w:val="007A37B9"/>
    <w:rsid w:val="007A4303"/>
    <w:rsid w:val="007B39BA"/>
    <w:rsid w:val="007C2429"/>
    <w:rsid w:val="007C57D2"/>
    <w:rsid w:val="007D2204"/>
    <w:rsid w:val="007D7678"/>
    <w:rsid w:val="007E03A6"/>
    <w:rsid w:val="007E1409"/>
    <w:rsid w:val="007E2307"/>
    <w:rsid w:val="007E6C18"/>
    <w:rsid w:val="007F1604"/>
    <w:rsid w:val="007F4AB7"/>
    <w:rsid w:val="00804E93"/>
    <w:rsid w:val="00806A1A"/>
    <w:rsid w:val="008436D3"/>
    <w:rsid w:val="00843E45"/>
    <w:rsid w:val="008442F1"/>
    <w:rsid w:val="008469DB"/>
    <w:rsid w:val="008576B4"/>
    <w:rsid w:val="00862FCB"/>
    <w:rsid w:val="008729E4"/>
    <w:rsid w:val="00881446"/>
    <w:rsid w:val="00881953"/>
    <w:rsid w:val="0088366B"/>
    <w:rsid w:val="00883E64"/>
    <w:rsid w:val="008A3F19"/>
    <w:rsid w:val="008A603B"/>
    <w:rsid w:val="008B09C1"/>
    <w:rsid w:val="008B2E1C"/>
    <w:rsid w:val="008B3EAA"/>
    <w:rsid w:val="008B3F0C"/>
    <w:rsid w:val="008C2A43"/>
    <w:rsid w:val="008C6A39"/>
    <w:rsid w:val="008E2BAA"/>
    <w:rsid w:val="008E5DBA"/>
    <w:rsid w:val="008F1CCC"/>
    <w:rsid w:val="00906117"/>
    <w:rsid w:val="00914432"/>
    <w:rsid w:val="00920B39"/>
    <w:rsid w:val="00930646"/>
    <w:rsid w:val="009805F2"/>
    <w:rsid w:val="00990AF7"/>
    <w:rsid w:val="00991F50"/>
    <w:rsid w:val="009A6246"/>
    <w:rsid w:val="009B6837"/>
    <w:rsid w:val="009C3BEC"/>
    <w:rsid w:val="009D25F7"/>
    <w:rsid w:val="009D664F"/>
    <w:rsid w:val="009D6A41"/>
    <w:rsid w:val="009F02A1"/>
    <w:rsid w:val="00A14CA0"/>
    <w:rsid w:val="00A21168"/>
    <w:rsid w:val="00A24BCE"/>
    <w:rsid w:val="00A26404"/>
    <w:rsid w:val="00A2794F"/>
    <w:rsid w:val="00A40337"/>
    <w:rsid w:val="00A41864"/>
    <w:rsid w:val="00A4194E"/>
    <w:rsid w:val="00A501E2"/>
    <w:rsid w:val="00A51C1A"/>
    <w:rsid w:val="00A5273B"/>
    <w:rsid w:val="00A66A23"/>
    <w:rsid w:val="00A8065D"/>
    <w:rsid w:val="00AA2253"/>
    <w:rsid w:val="00AA2C32"/>
    <w:rsid w:val="00AB00F5"/>
    <w:rsid w:val="00AB198C"/>
    <w:rsid w:val="00AB5F07"/>
    <w:rsid w:val="00AC291B"/>
    <w:rsid w:val="00AC4E76"/>
    <w:rsid w:val="00AD0836"/>
    <w:rsid w:val="00AF52D6"/>
    <w:rsid w:val="00B076A3"/>
    <w:rsid w:val="00B563FB"/>
    <w:rsid w:val="00B80D08"/>
    <w:rsid w:val="00B85ADC"/>
    <w:rsid w:val="00BB4B62"/>
    <w:rsid w:val="00BD636C"/>
    <w:rsid w:val="00BE0497"/>
    <w:rsid w:val="00C027BD"/>
    <w:rsid w:val="00C26043"/>
    <w:rsid w:val="00C2707F"/>
    <w:rsid w:val="00C35C15"/>
    <w:rsid w:val="00C47675"/>
    <w:rsid w:val="00C547D8"/>
    <w:rsid w:val="00C638CB"/>
    <w:rsid w:val="00C64F9C"/>
    <w:rsid w:val="00C70139"/>
    <w:rsid w:val="00C70330"/>
    <w:rsid w:val="00C80E6A"/>
    <w:rsid w:val="00C84536"/>
    <w:rsid w:val="00C87602"/>
    <w:rsid w:val="00C91EED"/>
    <w:rsid w:val="00C95817"/>
    <w:rsid w:val="00C96BD2"/>
    <w:rsid w:val="00CA5F23"/>
    <w:rsid w:val="00CC1217"/>
    <w:rsid w:val="00CC48D9"/>
    <w:rsid w:val="00CC617D"/>
    <w:rsid w:val="00CD114A"/>
    <w:rsid w:val="00CD1D8B"/>
    <w:rsid w:val="00CE3CB7"/>
    <w:rsid w:val="00CE71E8"/>
    <w:rsid w:val="00CE732F"/>
    <w:rsid w:val="00CF0F85"/>
    <w:rsid w:val="00CF2BDB"/>
    <w:rsid w:val="00CF74BA"/>
    <w:rsid w:val="00D05581"/>
    <w:rsid w:val="00D1182F"/>
    <w:rsid w:val="00D11DC0"/>
    <w:rsid w:val="00D40F19"/>
    <w:rsid w:val="00D448B8"/>
    <w:rsid w:val="00D44B90"/>
    <w:rsid w:val="00D543E0"/>
    <w:rsid w:val="00D5460C"/>
    <w:rsid w:val="00D56B3C"/>
    <w:rsid w:val="00D57179"/>
    <w:rsid w:val="00D57C26"/>
    <w:rsid w:val="00D605E6"/>
    <w:rsid w:val="00D607C2"/>
    <w:rsid w:val="00D66311"/>
    <w:rsid w:val="00D66B29"/>
    <w:rsid w:val="00D75ADB"/>
    <w:rsid w:val="00D76C7B"/>
    <w:rsid w:val="00DC2A2A"/>
    <w:rsid w:val="00DC5611"/>
    <w:rsid w:val="00DD0D5C"/>
    <w:rsid w:val="00DD3635"/>
    <w:rsid w:val="00DD65C3"/>
    <w:rsid w:val="00DE1589"/>
    <w:rsid w:val="00DE421A"/>
    <w:rsid w:val="00E00F4D"/>
    <w:rsid w:val="00E04734"/>
    <w:rsid w:val="00E0596A"/>
    <w:rsid w:val="00E05DB4"/>
    <w:rsid w:val="00E23C2C"/>
    <w:rsid w:val="00E30942"/>
    <w:rsid w:val="00E33B69"/>
    <w:rsid w:val="00E4464F"/>
    <w:rsid w:val="00E472C5"/>
    <w:rsid w:val="00E51569"/>
    <w:rsid w:val="00E525FB"/>
    <w:rsid w:val="00E87192"/>
    <w:rsid w:val="00E90570"/>
    <w:rsid w:val="00E946D5"/>
    <w:rsid w:val="00E95CEC"/>
    <w:rsid w:val="00EC0C3D"/>
    <w:rsid w:val="00EC6A1F"/>
    <w:rsid w:val="00EF672E"/>
    <w:rsid w:val="00F022FA"/>
    <w:rsid w:val="00F057B5"/>
    <w:rsid w:val="00F10145"/>
    <w:rsid w:val="00F177A8"/>
    <w:rsid w:val="00F23C9C"/>
    <w:rsid w:val="00F241A3"/>
    <w:rsid w:val="00F46D20"/>
    <w:rsid w:val="00F5437F"/>
    <w:rsid w:val="00F60C46"/>
    <w:rsid w:val="00F754A1"/>
    <w:rsid w:val="00F81706"/>
    <w:rsid w:val="00F8308C"/>
    <w:rsid w:val="00F8631D"/>
    <w:rsid w:val="00F9596E"/>
    <w:rsid w:val="00F96A8F"/>
    <w:rsid w:val="00FA2035"/>
    <w:rsid w:val="00FA3292"/>
    <w:rsid w:val="00FA35AD"/>
    <w:rsid w:val="00FA4D7F"/>
    <w:rsid w:val="00FA4EC1"/>
    <w:rsid w:val="00FC68DE"/>
    <w:rsid w:val="00FD38E9"/>
    <w:rsid w:val="00FD5E74"/>
    <w:rsid w:val="00FE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37129-2B94-4671-9340-54845CEE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3213</TotalTime>
  <Pages>1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153</cp:revision>
  <dcterms:created xsi:type="dcterms:W3CDTF">2019-12-12T17:04:00Z</dcterms:created>
  <dcterms:modified xsi:type="dcterms:W3CDTF">2020-01-09T15:30:00Z</dcterms:modified>
</cp:coreProperties>
</file>